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49E16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33D19FEA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0BF09965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283972D0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3EF6551A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14:paraId="3848E971" w14:textId="77777777" w:rsidTr="004846A3">
        <w:tc>
          <w:tcPr>
            <w:tcW w:w="2410" w:type="dxa"/>
            <w:vAlign w:val="center"/>
          </w:tcPr>
          <w:p w14:paraId="0B2BA17D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23DEE020" w14:textId="77777777" w:rsidR="00DB0142" w:rsidRPr="00B158DC" w:rsidRDefault="00946AD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46AD0">
              <w:rPr>
                <w:rFonts w:ascii="Tahoma" w:hAnsi="Tahoma" w:cs="Tahoma"/>
                <w:b w:val="0"/>
              </w:rPr>
              <w:t>Narzędzia konkurowania w Internecie</w:t>
            </w:r>
          </w:p>
        </w:tc>
      </w:tr>
      <w:tr w:rsidR="007461A1" w:rsidRPr="00B158DC" w14:paraId="3F772317" w14:textId="77777777" w:rsidTr="004846A3">
        <w:tc>
          <w:tcPr>
            <w:tcW w:w="2410" w:type="dxa"/>
            <w:vAlign w:val="center"/>
          </w:tcPr>
          <w:p w14:paraId="60306845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3C1CFF33" w14:textId="77777777" w:rsidR="007461A1" w:rsidRPr="00B158DC" w:rsidRDefault="00946AD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2022/2023</w:t>
            </w:r>
          </w:p>
        </w:tc>
      </w:tr>
      <w:tr w:rsidR="004D1D3A" w:rsidRPr="004D1D3A" w14:paraId="59E78719" w14:textId="77777777" w:rsidTr="004846A3">
        <w:tc>
          <w:tcPr>
            <w:tcW w:w="2410" w:type="dxa"/>
            <w:vAlign w:val="center"/>
          </w:tcPr>
          <w:p w14:paraId="588A01D8" w14:textId="77777777" w:rsidR="00DB0142" w:rsidRPr="004D1D3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4175A92A" w14:textId="77777777" w:rsidR="00DB0142" w:rsidRPr="004D1D3A" w:rsidRDefault="00946AD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B158DC" w14:paraId="7644EDFA" w14:textId="77777777" w:rsidTr="004846A3">
        <w:tc>
          <w:tcPr>
            <w:tcW w:w="2410" w:type="dxa"/>
            <w:vAlign w:val="center"/>
          </w:tcPr>
          <w:p w14:paraId="2236B7EE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283AE3E1" w14:textId="77777777" w:rsidR="008938C7" w:rsidRPr="00B158DC" w:rsidRDefault="00946AD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Zarządzanie </w:t>
            </w:r>
          </w:p>
        </w:tc>
      </w:tr>
      <w:tr w:rsidR="008938C7" w:rsidRPr="00B158DC" w14:paraId="0365AE62" w14:textId="77777777" w:rsidTr="004846A3">
        <w:tc>
          <w:tcPr>
            <w:tcW w:w="2410" w:type="dxa"/>
            <w:vAlign w:val="center"/>
          </w:tcPr>
          <w:p w14:paraId="4D6A7559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0824B5F8" w14:textId="77777777" w:rsidR="008938C7" w:rsidRPr="00B158DC" w:rsidRDefault="00946AD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B3AA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14:paraId="0D477F3D" w14:textId="77777777" w:rsidTr="004846A3">
        <w:tc>
          <w:tcPr>
            <w:tcW w:w="2410" w:type="dxa"/>
            <w:vAlign w:val="center"/>
          </w:tcPr>
          <w:p w14:paraId="6EDF9D6C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13A71E71" w14:textId="77777777" w:rsidR="008938C7" w:rsidRPr="00B158DC" w:rsidRDefault="00946AD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46AD0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158DC" w14:paraId="3D8A8518" w14:textId="77777777" w:rsidTr="004846A3">
        <w:tc>
          <w:tcPr>
            <w:tcW w:w="2410" w:type="dxa"/>
            <w:vAlign w:val="center"/>
          </w:tcPr>
          <w:p w14:paraId="0AE904C1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28681F6E" w14:textId="2C744CE0" w:rsidR="008938C7" w:rsidRPr="00B158DC" w:rsidRDefault="007012C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w branży e-commerce</w:t>
            </w:r>
          </w:p>
        </w:tc>
      </w:tr>
      <w:tr w:rsidR="008938C7" w:rsidRPr="00B158DC" w14:paraId="7AD2FA46" w14:textId="77777777" w:rsidTr="004846A3">
        <w:tc>
          <w:tcPr>
            <w:tcW w:w="2410" w:type="dxa"/>
            <w:vAlign w:val="center"/>
          </w:tcPr>
          <w:p w14:paraId="0620C429" w14:textId="77777777"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32121596" w14:textId="51867D18" w:rsidR="008938C7" w:rsidRPr="00B158DC" w:rsidRDefault="009B14F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 </w:t>
            </w:r>
            <w:r w:rsidR="000B6437">
              <w:rPr>
                <w:rFonts w:ascii="Tahoma" w:hAnsi="Tahoma" w:cs="Tahoma"/>
                <w:b w:val="0"/>
              </w:rPr>
              <w:t>m</w:t>
            </w:r>
            <w:r>
              <w:rPr>
                <w:rFonts w:ascii="Tahoma" w:hAnsi="Tahoma" w:cs="Tahoma"/>
                <w:b w:val="0"/>
              </w:rPr>
              <w:t xml:space="preserve">gr </w:t>
            </w:r>
            <w:r w:rsidR="00946AD0">
              <w:rPr>
                <w:rFonts w:ascii="Tahoma" w:hAnsi="Tahoma" w:cs="Tahoma"/>
                <w:b w:val="0"/>
              </w:rPr>
              <w:t xml:space="preserve">Barbara Nowak-Szarek </w:t>
            </w:r>
          </w:p>
        </w:tc>
      </w:tr>
    </w:tbl>
    <w:p w14:paraId="26293A66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6B21BA5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046AE" w:rsidRPr="00B158DC" w14:paraId="7DF6C085" w14:textId="77777777" w:rsidTr="000B6437">
        <w:trPr>
          <w:trHeight w:val="188"/>
        </w:trPr>
        <w:tc>
          <w:tcPr>
            <w:tcW w:w="9776" w:type="dxa"/>
          </w:tcPr>
          <w:p w14:paraId="49DB5272" w14:textId="21BFDF2B" w:rsidR="004846A3" w:rsidRPr="00B158DC" w:rsidRDefault="007012C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</w:t>
            </w:r>
            <w:r w:rsidR="00796CC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arketing,</w:t>
            </w:r>
            <w:r w:rsidR="00796CCE" w:rsidRPr="009B14F5">
              <w:rPr>
                <w:rFonts w:ascii="Tahoma" w:hAnsi="Tahoma" w:cs="Tahoma"/>
                <w:b w:val="0"/>
                <w:smallCaps w:val="0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technologie informacyjne</w:t>
            </w:r>
          </w:p>
        </w:tc>
      </w:tr>
    </w:tbl>
    <w:p w14:paraId="287E1D61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939E57D" w14:textId="77777777" w:rsidR="008938C7" w:rsidRPr="004D1D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Efekty </w:t>
      </w:r>
      <w:r w:rsidR="00C41795" w:rsidRPr="004D1D3A">
        <w:rPr>
          <w:rFonts w:ascii="Tahoma" w:hAnsi="Tahoma" w:cs="Tahoma"/>
        </w:rPr>
        <w:t xml:space="preserve">uczenia się </w:t>
      </w:r>
      <w:r w:rsidRPr="004D1D3A">
        <w:rPr>
          <w:rFonts w:ascii="Tahoma" w:hAnsi="Tahoma" w:cs="Tahoma"/>
        </w:rPr>
        <w:t xml:space="preserve">i sposób </w:t>
      </w:r>
      <w:r w:rsidR="00B60B0B" w:rsidRPr="004D1D3A">
        <w:rPr>
          <w:rFonts w:ascii="Tahoma" w:hAnsi="Tahoma" w:cs="Tahoma"/>
        </w:rPr>
        <w:t>realizacji</w:t>
      </w:r>
      <w:r w:rsidRPr="004D1D3A">
        <w:rPr>
          <w:rFonts w:ascii="Tahoma" w:hAnsi="Tahoma" w:cs="Tahoma"/>
        </w:rPr>
        <w:t xml:space="preserve"> zajęć</w:t>
      </w:r>
    </w:p>
    <w:p w14:paraId="0D259852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6514632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811"/>
        <w:gridCol w:w="8965"/>
      </w:tblGrid>
      <w:tr w:rsidR="00721413" w:rsidRPr="00B158DC" w14:paraId="17CB33C2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E626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E8F" w14:textId="77777777" w:rsidR="00721413" w:rsidRPr="00B158DC" w:rsidRDefault="00796CCE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Nabycie umiejętności poruszania się w środowisku</w:t>
            </w:r>
            <w:r w:rsidR="00575761">
              <w:rPr>
                <w:rFonts w:ascii="Tahoma" w:hAnsi="Tahoma" w:cs="Tahoma"/>
                <w:b w:val="0"/>
              </w:rPr>
              <w:t xml:space="preserve"> e-commerce </w:t>
            </w:r>
          </w:p>
        </w:tc>
      </w:tr>
      <w:tr w:rsidR="00721413" w:rsidRPr="00B158DC" w14:paraId="39AE1ECB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489B" w14:textId="77777777"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45D0" w14:textId="77777777" w:rsidR="00721413" w:rsidRPr="00B158DC" w:rsidRDefault="00575761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Nabycie umiejętności posługiwania się współczesnymi narzędziami konkurencji w sieci i ich odpowiednim doborem to rodzaju prowadzonej działalności.</w:t>
            </w:r>
          </w:p>
        </w:tc>
      </w:tr>
      <w:tr w:rsidR="00721413" w:rsidRPr="00B158DC" w14:paraId="22A2A437" w14:textId="77777777" w:rsidTr="00EF48C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30AE" w14:textId="77777777" w:rsidR="00721413" w:rsidRPr="00B158DC" w:rsidRDefault="0057576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625F" w14:textId="77777777" w:rsidR="00721413" w:rsidRPr="00B158DC" w:rsidRDefault="00575761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Nabycie umiejętności analitycznego myślenia  w procesie w budowania/prowadzeniu biznesu online.</w:t>
            </w:r>
          </w:p>
        </w:tc>
      </w:tr>
    </w:tbl>
    <w:p w14:paraId="54829351" w14:textId="77777777"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305A7340" w14:textId="77777777" w:rsidR="008938C7" w:rsidRPr="004D1D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>Przedmiotowe e</w:t>
      </w:r>
      <w:r w:rsidR="008938C7" w:rsidRPr="004D1D3A">
        <w:rPr>
          <w:rFonts w:ascii="Tahoma" w:hAnsi="Tahoma" w:cs="Tahoma"/>
        </w:rPr>
        <w:t xml:space="preserve">fekty </w:t>
      </w:r>
      <w:r w:rsidR="00EE3891" w:rsidRPr="004D1D3A">
        <w:rPr>
          <w:rFonts w:ascii="Tahoma" w:hAnsi="Tahoma" w:cs="Tahoma"/>
        </w:rPr>
        <w:t>uczenia się</w:t>
      </w:r>
      <w:r w:rsidR="008938C7" w:rsidRPr="004D1D3A">
        <w:rPr>
          <w:rFonts w:ascii="Tahoma" w:hAnsi="Tahoma" w:cs="Tahoma"/>
        </w:rPr>
        <w:t xml:space="preserve">, </w:t>
      </w:r>
      <w:r w:rsidR="00F31E7C" w:rsidRPr="004D1D3A">
        <w:rPr>
          <w:rFonts w:ascii="Tahoma" w:hAnsi="Tahoma" w:cs="Tahoma"/>
        </w:rPr>
        <w:t>z podziałem na wiedzę, umiejętności i kompe</w:t>
      </w:r>
      <w:r w:rsidR="003E56F9" w:rsidRPr="004D1D3A">
        <w:rPr>
          <w:rFonts w:ascii="Tahoma" w:hAnsi="Tahoma" w:cs="Tahoma"/>
        </w:rPr>
        <w:t xml:space="preserve">tencje społeczne, wraz z </w:t>
      </w:r>
      <w:r w:rsidR="00F31E7C" w:rsidRPr="004D1D3A">
        <w:rPr>
          <w:rFonts w:ascii="Tahoma" w:hAnsi="Tahoma" w:cs="Tahoma"/>
        </w:rPr>
        <w:t>odniesieniem do e</w:t>
      </w:r>
      <w:r w:rsidR="00B21019" w:rsidRPr="004D1D3A">
        <w:rPr>
          <w:rFonts w:ascii="Tahoma" w:hAnsi="Tahoma" w:cs="Tahoma"/>
        </w:rPr>
        <w:t xml:space="preserve">fektów </w:t>
      </w:r>
      <w:r w:rsidR="00EE3891" w:rsidRPr="004D1D3A">
        <w:rPr>
          <w:rFonts w:ascii="Tahoma" w:hAnsi="Tahoma" w:cs="Tahoma"/>
        </w:rPr>
        <w:t>uczenia się</w:t>
      </w:r>
      <w:r w:rsidR="00B21019" w:rsidRPr="004D1D3A">
        <w:rPr>
          <w:rFonts w:ascii="Tahoma" w:hAnsi="Tahoma" w:cs="Tahoma"/>
        </w:rPr>
        <w:t xml:space="preserve"> dla kierunku</w:t>
      </w: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111"/>
        <w:gridCol w:w="1791"/>
      </w:tblGrid>
      <w:tr w:rsidR="004D1D3A" w:rsidRPr="004D1D3A" w14:paraId="309FC804" w14:textId="77777777" w:rsidTr="00EF1625">
        <w:trPr>
          <w:cantSplit/>
          <w:trHeight w:val="798"/>
          <w:jc w:val="center"/>
        </w:trPr>
        <w:tc>
          <w:tcPr>
            <w:tcW w:w="846" w:type="dxa"/>
            <w:vAlign w:val="center"/>
          </w:tcPr>
          <w:p w14:paraId="19043C83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Lp.</w:t>
            </w:r>
          </w:p>
        </w:tc>
        <w:tc>
          <w:tcPr>
            <w:tcW w:w="7111" w:type="dxa"/>
            <w:vAlign w:val="center"/>
          </w:tcPr>
          <w:p w14:paraId="52923465" w14:textId="77777777"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Opis przedmiotowych efektów </w:t>
            </w:r>
            <w:r w:rsidR="00EE3891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1791" w:type="dxa"/>
            <w:vAlign w:val="center"/>
          </w:tcPr>
          <w:p w14:paraId="4DF0F97B" w14:textId="77777777" w:rsidR="00B21019" w:rsidRPr="004D1D3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Odniesienie do efektów</w:t>
            </w:r>
            <w:r w:rsidR="00B158DC" w:rsidRPr="004D1D3A">
              <w:rPr>
                <w:rFonts w:ascii="Tahoma" w:hAnsi="Tahoma" w:cs="Tahoma"/>
              </w:rPr>
              <w:t xml:space="preserve"> </w:t>
            </w:r>
            <w:r w:rsidR="00EE3891" w:rsidRPr="004D1D3A">
              <w:rPr>
                <w:rFonts w:ascii="Tahoma" w:hAnsi="Tahoma" w:cs="Tahoma"/>
              </w:rPr>
              <w:t xml:space="preserve">uczenia się </w:t>
            </w:r>
            <w:r w:rsidRPr="004D1D3A">
              <w:rPr>
                <w:rFonts w:ascii="Tahoma" w:hAnsi="Tahoma" w:cs="Tahoma"/>
              </w:rPr>
              <w:t>dla kierunku</w:t>
            </w:r>
          </w:p>
        </w:tc>
      </w:tr>
      <w:tr w:rsidR="002D38E8" w:rsidRPr="004D1D3A" w14:paraId="45A831C7" w14:textId="77777777" w:rsidTr="00796CCE">
        <w:trPr>
          <w:trHeight w:val="246"/>
          <w:jc w:val="center"/>
        </w:trPr>
        <w:tc>
          <w:tcPr>
            <w:tcW w:w="9748" w:type="dxa"/>
            <w:gridSpan w:val="3"/>
            <w:vAlign w:val="center"/>
          </w:tcPr>
          <w:p w14:paraId="7CC8FD3E" w14:textId="77777777" w:rsidR="002D38E8" w:rsidRPr="007012C9" w:rsidRDefault="002D38E8" w:rsidP="002D38E8">
            <w:pPr>
              <w:pStyle w:val="centralniewrubryce"/>
              <w:rPr>
                <w:rFonts w:ascii="Tahoma" w:hAnsi="Tahoma" w:cs="Tahoma"/>
              </w:rPr>
            </w:pPr>
            <w:r w:rsidRPr="007012C9">
              <w:rPr>
                <w:rFonts w:ascii="Tahoma" w:hAnsi="Tahoma" w:cs="Tahoma"/>
              </w:rPr>
              <w:t xml:space="preserve">Po zaliczeniu przedmiotu student w zakresie </w:t>
            </w:r>
            <w:r w:rsidRPr="007012C9">
              <w:rPr>
                <w:rFonts w:ascii="Tahoma" w:hAnsi="Tahoma" w:cs="Tahoma"/>
                <w:b/>
                <w:smallCaps/>
              </w:rPr>
              <w:t>umiejętności</w:t>
            </w:r>
            <w:r w:rsidRPr="007012C9">
              <w:rPr>
                <w:rFonts w:ascii="Tahoma" w:hAnsi="Tahoma" w:cs="Tahoma"/>
              </w:rPr>
              <w:t xml:space="preserve"> potrafi</w:t>
            </w:r>
          </w:p>
        </w:tc>
      </w:tr>
      <w:tr w:rsidR="00CD3E6F" w:rsidRPr="004D1D3A" w14:paraId="6EBA7C00" w14:textId="77777777" w:rsidTr="00EF1625">
        <w:trPr>
          <w:trHeight w:val="246"/>
          <w:jc w:val="center"/>
        </w:trPr>
        <w:tc>
          <w:tcPr>
            <w:tcW w:w="846" w:type="dxa"/>
            <w:vAlign w:val="center"/>
          </w:tcPr>
          <w:p w14:paraId="608A7BAE" w14:textId="77777777" w:rsidR="00CD3E6F" w:rsidRPr="004D1D3A" w:rsidRDefault="00EF1625" w:rsidP="00CD3E6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111" w:type="dxa"/>
            <w:vAlign w:val="center"/>
          </w:tcPr>
          <w:p w14:paraId="3BB79AA0" w14:textId="77777777" w:rsidR="00CD3E6F" w:rsidRPr="007012C9" w:rsidRDefault="004E63A8" w:rsidP="00CD3E6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012C9">
              <w:rPr>
                <w:rFonts w:ascii="Tahoma" w:hAnsi="Tahoma" w:cs="Tahoma"/>
                <w:sz w:val="20"/>
                <w:szCs w:val="20"/>
              </w:rPr>
              <w:t>Sprawnie porusza się w środowisku komputerowym i sieci WWW</w:t>
            </w:r>
            <w:r w:rsidR="00EF1625" w:rsidRPr="007012C9">
              <w:rPr>
                <w:rFonts w:ascii="Tahoma" w:hAnsi="Tahoma" w:cs="Tahoma"/>
                <w:sz w:val="20"/>
                <w:szCs w:val="20"/>
              </w:rPr>
              <w:t xml:space="preserve"> oraz w środowisku e-commerce.</w:t>
            </w:r>
          </w:p>
        </w:tc>
        <w:tc>
          <w:tcPr>
            <w:tcW w:w="1791" w:type="dxa"/>
            <w:vAlign w:val="center"/>
          </w:tcPr>
          <w:p w14:paraId="0DB3D2DB" w14:textId="77777777" w:rsidR="00796CCE" w:rsidRPr="007012C9" w:rsidRDefault="00796CCE" w:rsidP="00796CCE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012C9">
              <w:rPr>
                <w:rFonts w:ascii="Tahoma" w:hAnsi="Tahoma" w:cs="Tahoma"/>
                <w:sz w:val="20"/>
                <w:szCs w:val="20"/>
              </w:rPr>
              <w:t>K_U14</w:t>
            </w:r>
          </w:p>
          <w:p w14:paraId="46ACD028" w14:textId="77777777" w:rsidR="00CD3E6F" w:rsidRPr="007012C9" w:rsidRDefault="00CD3E6F" w:rsidP="005760F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4E63A8" w:rsidRPr="004D1D3A" w14:paraId="02265844" w14:textId="77777777" w:rsidTr="00EF1625">
        <w:trPr>
          <w:trHeight w:val="246"/>
          <w:jc w:val="center"/>
        </w:trPr>
        <w:tc>
          <w:tcPr>
            <w:tcW w:w="846" w:type="dxa"/>
            <w:vAlign w:val="center"/>
          </w:tcPr>
          <w:p w14:paraId="0333F44E" w14:textId="77777777" w:rsidR="004E63A8" w:rsidRPr="004D1D3A" w:rsidRDefault="00EF1625" w:rsidP="004E63A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111" w:type="dxa"/>
            <w:vAlign w:val="center"/>
          </w:tcPr>
          <w:p w14:paraId="7B3001D0" w14:textId="77777777" w:rsidR="004E63A8" w:rsidRPr="007012C9" w:rsidRDefault="00575761" w:rsidP="004E63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012C9">
              <w:rPr>
                <w:rFonts w:ascii="Tahoma" w:hAnsi="Tahoma" w:cs="Tahoma"/>
                <w:sz w:val="20"/>
                <w:szCs w:val="20"/>
              </w:rPr>
              <w:t>Zna  i wykorzystuje odpowiednie narzędzia konkurowania w Internecie w procesie planowania i realizacji adekwatnych do specyfiki prowadzonego biznesu.</w:t>
            </w:r>
          </w:p>
        </w:tc>
        <w:tc>
          <w:tcPr>
            <w:tcW w:w="1791" w:type="dxa"/>
            <w:vAlign w:val="center"/>
          </w:tcPr>
          <w:p w14:paraId="70442AAE" w14:textId="1C35CE64" w:rsidR="004E63A8" w:rsidRPr="007012C9" w:rsidRDefault="00575761" w:rsidP="0057576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012C9">
              <w:rPr>
                <w:rFonts w:ascii="Tahoma" w:hAnsi="Tahoma" w:cs="Tahoma"/>
                <w:sz w:val="20"/>
                <w:szCs w:val="20"/>
              </w:rPr>
              <w:t>K_U08</w:t>
            </w:r>
          </w:p>
        </w:tc>
      </w:tr>
      <w:tr w:rsidR="004E63A8" w:rsidRPr="004D1D3A" w14:paraId="7DE4621F" w14:textId="77777777" w:rsidTr="00EF1625">
        <w:trPr>
          <w:trHeight w:val="581"/>
          <w:jc w:val="center"/>
        </w:trPr>
        <w:tc>
          <w:tcPr>
            <w:tcW w:w="846" w:type="dxa"/>
            <w:vAlign w:val="center"/>
          </w:tcPr>
          <w:p w14:paraId="1414D058" w14:textId="77777777" w:rsidR="004E63A8" w:rsidRPr="004D1D3A" w:rsidRDefault="00EF1625" w:rsidP="004E63A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111" w:type="dxa"/>
            <w:vAlign w:val="center"/>
          </w:tcPr>
          <w:p w14:paraId="7D8976D1" w14:textId="77777777" w:rsidR="004E63A8" w:rsidRPr="007012C9" w:rsidRDefault="00575761" w:rsidP="004E63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012C9">
              <w:rPr>
                <w:rFonts w:ascii="Tahoma" w:hAnsi="Tahoma" w:cs="Tahoma"/>
                <w:sz w:val="20"/>
                <w:szCs w:val="20"/>
              </w:rPr>
              <w:t>Dokonuje analizy konkurencji poprzez odpowiednio wybrane narzędzia i formułuje wnioski.</w:t>
            </w:r>
          </w:p>
        </w:tc>
        <w:tc>
          <w:tcPr>
            <w:tcW w:w="1791" w:type="dxa"/>
            <w:vAlign w:val="center"/>
          </w:tcPr>
          <w:p w14:paraId="1DA01F46" w14:textId="77777777" w:rsidR="00575761" w:rsidRPr="007012C9" w:rsidRDefault="00575761" w:rsidP="0057576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012C9">
              <w:rPr>
                <w:rFonts w:ascii="Tahoma" w:hAnsi="Tahoma" w:cs="Tahoma"/>
                <w:sz w:val="20"/>
                <w:szCs w:val="20"/>
              </w:rPr>
              <w:t>K_U12</w:t>
            </w:r>
          </w:p>
          <w:p w14:paraId="22DC70E9" w14:textId="77777777" w:rsidR="004E63A8" w:rsidRPr="007012C9" w:rsidRDefault="004E63A8" w:rsidP="004E63A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</w:tbl>
    <w:p w14:paraId="4FE10FEB" w14:textId="39DF53BE" w:rsidR="00AE001D" w:rsidRPr="00B158DC" w:rsidRDefault="00AE001D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AE001D" w:rsidRPr="00B158DC" w14:paraId="2CED5368" w14:textId="77777777" w:rsidTr="00B2600C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082C7767" w14:textId="77777777" w:rsidR="00AE001D" w:rsidRPr="00B158DC" w:rsidRDefault="00AE001D" w:rsidP="00B2600C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AE001D" w:rsidRPr="00B158DC" w14:paraId="560F51FF" w14:textId="77777777" w:rsidTr="00B2600C">
        <w:trPr>
          <w:trHeight w:val="227"/>
          <w:jc w:val="center"/>
        </w:trPr>
        <w:tc>
          <w:tcPr>
            <w:tcW w:w="846" w:type="dxa"/>
            <w:vAlign w:val="center"/>
          </w:tcPr>
          <w:p w14:paraId="27A57DF8" w14:textId="77777777" w:rsidR="00AE001D" w:rsidRPr="00B158DC" w:rsidRDefault="00AE001D" w:rsidP="00B2600C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12DE6DFC" w14:textId="0521251B" w:rsidR="00AE001D" w:rsidRPr="00B158DC" w:rsidRDefault="007012C9" w:rsidP="00B2600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myśleć i działać w sposób przedsiębiorczy</w:t>
            </w:r>
          </w:p>
        </w:tc>
        <w:tc>
          <w:tcPr>
            <w:tcW w:w="1785" w:type="dxa"/>
            <w:vAlign w:val="center"/>
          </w:tcPr>
          <w:p w14:paraId="7A2E1CAF" w14:textId="0F5C2FD3" w:rsidR="00AE001D" w:rsidRPr="00AE001D" w:rsidRDefault="00AE001D" w:rsidP="00AE001D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>K_K05</w:t>
            </w:r>
          </w:p>
        </w:tc>
      </w:tr>
    </w:tbl>
    <w:p w14:paraId="3D954A67" w14:textId="1F0FDA5F" w:rsidR="00721413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3E392F2D" w14:textId="32D3A1D2" w:rsidR="00C84FD9" w:rsidRDefault="00C84FD9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7BF3D246" w14:textId="53D6B13A" w:rsidR="00C84FD9" w:rsidRDefault="00C84FD9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6E59EA30" w14:textId="77777777" w:rsidR="00C84FD9" w:rsidRPr="00B158DC" w:rsidRDefault="00C84FD9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23543719" w14:textId="77777777"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B158DC" w14:paraId="568D986B" w14:textId="77777777" w:rsidTr="00EF48CF">
        <w:trPr>
          <w:trHeight w:val="284"/>
        </w:trPr>
        <w:tc>
          <w:tcPr>
            <w:tcW w:w="9628" w:type="dxa"/>
            <w:gridSpan w:val="8"/>
            <w:vAlign w:val="center"/>
          </w:tcPr>
          <w:p w14:paraId="70D28036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14:paraId="60276FD0" w14:textId="77777777" w:rsidTr="00EF48CF">
        <w:trPr>
          <w:trHeight w:val="284"/>
        </w:trPr>
        <w:tc>
          <w:tcPr>
            <w:tcW w:w="1202" w:type="dxa"/>
            <w:vAlign w:val="center"/>
          </w:tcPr>
          <w:p w14:paraId="111D2401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14:paraId="25FAF9C1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284C2E37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0D95CA4D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14:paraId="467EA90A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14:paraId="0427BFE6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03F9972D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11" w:type="dxa"/>
            <w:vAlign w:val="center"/>
          </w:tcPr>
          <w:p w14:paraId="19294AC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325DB337" w14:textId="77777777" w:rsidTr="00EF48CF">
        <w:trPr>
          <w:trHeight w:val="284"/>
        </w:trPr>
        <w:tc>
          <w:tcPr>
            <w:tcW w:w="1202" w:type="dxa"/>
            <w:vAlign w:val="center"/>
          </w:tcPr>
          <w:p w14:paraId="63F97A7E" w14:textId="7579E303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1" w:type="dxa"/>
            <w:vAlign w:val="center"/>
          </w:tcPr>
          <w:p w14:paraId="74DD1E3E" w14:textId="6006EEC9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5" w:type="dxa"/>
            <w:vAlign w:val="center"/>
          </w:tcPr>
          <w:p w14:paraId="61DE34FF" w14:textId="77777777" w:rsidR="0035344F" w:rsidRPr="00B158DC" w:rsidRDefault="005760F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00" w:type="dxa"/>
            <w:vAlign w:val="center"/>
          </w:tcPr>
          <w:p w14:paraId="24A3F9DF" w14:textId="0503893D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4" w:type="dxa"/>
            <w:vAlign w:val="center"/>
          </w:tcPr>
          <w:p w14:paraId="41B5B4AE" w14:textId="73B49211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1" w:type="dxa"/>
            <w:vAlign w:val="center"/>
          </w:tcPr>
          <w:p w14:paraId="72E15ACA" w14:textId="309571F3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04" w:type="dxa"/>
            <w:vAlign w:val="center"/>
          </w:tcPr>
          <w:p w14:paraId="4A64E095" w14:textId="71549D1E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vAlign w:val="center"/>
          </w:tcPr>
          <w:p w14:paraId="1B088EDF" w14:textId="0982AED5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4FB11348" w14:textId="77777777"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35344F" w:rsidRPr="00B158DC" w14:paraId="6DF91698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573D83E0" w14:textId="77777777"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14:paraId="70EB840E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07E4A67B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69D36777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E353591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A54E6C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6251CF4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8D4A83E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146FFB4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BCC8A88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14:paraId="7A89956B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63608A5" w14:textId="561C8D58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1F669A6" w14:textId="20675624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53FD8A0" w14:textId="150E1ADB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14:paraId="0D664B5E" w14:textId="09A28C32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</w:t>
            </w:r>
          </w:p>
        </w:tc>
        <w:tc>
          <w:tcPr>
            <w:tcW w:w="1222" w:type="dxa"/>
            <w:vAlign w:val="center"/>
          </w:tcPr>
          <w:p w14:paraId="28661570" w14:textId="77777777"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14:paraId="6F513DAE" w14:textId="17D2B551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AB82DCE" w14:textId="3BE915F5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26C1F966" w14:textId="77FC2FE4" w:rsidR="0035344F" w:rsidRPr="00B158DC" w:rsidRDefault="009B14F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0B362222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6C83A5C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158DC" w14:paraId="6B0D704C" w14:textId="77777777" w:rsidTr="00EF48CF">
        <w:tc>
          <w:tcPr>
            <w:tcW w:w="2109" w:type="dxa"/>
            <w:vAlign w:val="center"/>
          </w:tcPr>
          <w:p w14:paraId="3A73A441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01711A5F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14:paraId="7932304C" w14:textId="77777777" w:rsidTr="00EF48CF">
        <w:tc>
          <w:tcPr>
            <w:tcW w:w="2109" w:type="dxa"/>
            <w:vAlign w:val="center"/>
          </w:tcPr>
          <w:p w14:paraId="7D99FFE1" w14:textId="77777777"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17FA5240" w14:textId="2C9193D9" w:rsidR="006A46E0" w:rsidRPr="00B158DC" w:rsidRDefault="008060D7" w:rsidP="007012C9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</w:t>
            </w:r>
            <w:r w:rsidR="007012C9" w:rsidRPr="00DF56BD">
              <w:rPr>
                <w:rFonts w:ascii="Tahoma" w:hAnsi="Tahoma" w:cs="Tahoma"/>
                <w:b w:val="0"/>
              </w:rPr>
              <w:t>etod</w:t>
            </w:r>
            <w:r>
              <w:rPr>
                <w:rFonts w:ascii="Tahoma" w:hAnsi="Tahoma" w:cs="Tahoma"/>
                <w:b w:val="0"/>
              </w:rPr>
              <w:t>a</w:t>
            </w:r>
            <w:r w:rsidR="007012C9" w:rsidRPr="00DF56BD">
              <w:rPr>
                <w:rFonts w:ascii="Tahoma" w:hAnsi="Tahoma" w:cs="Tahoma"/>
                <w:b w:val="0"/>
              </w:rPr>
              <w:t xml:space="preserve"> informacyjno-konwersatoryjn</w:t>
            </w:r>
            <w:r>
              <w:rPr>
                <w:rFonts w:ascii="Tahoma" w:hAnsi="Tahoma" w:cs="Tahoma"/>
                <w:b w:val="0"/>
              </w:rPr>
              <w:t>a</w:t>
            </w:r>
            <w:r w:rsidR="007012C9">
              <w:rPr>
                <w:rFonts w:ascii="Tahoma" w:hAnsi="Tahoma" w:cs="Tahoma"/>
                <w:b w:val="0"/>
              </w:rPr>
              <w:t xml:space="preserve"> </w:t>
            </w:r>
            <w:r w:rsidR="007012C9" w:rsidRPr="00DF56BD">
              <w:rPr>
                <w:rFonts w:ascii="Tahoma" w:hAnsi="Tahoma" w:cs="Tahoma"/>
                <w:b w:val="0"/>
              </w:rPr>
              <w:t xml:space="preserve">oraz </w:t>
            </w:r>
            <w:r>
              <w:rPr>
                <w:rFonts w:ascii="Tahoma" w:hAnsi="Tahoma" w:cs="Tahoma"/>
                <w:b w:val="0"/>
              </w:rPr>
              <w:t xml:space="preserve">polegająca na rozwiązaniu </w:t>
            </w:r>
            <w:r w:rsidR="007012C9" w:rsidRPr="00DF56BD">
              <w:rPr>
                <w:rFonts w:ascii="Tahoma" w:hAnsi="Tahoma" w:cs="Tahoma"/>
                <w:b w:val="0"/>
              </w:rPr>
              <w:t>problemow</w:t>
            </w:r>
            <w:r>
              <w:rPr>
                <w:rFonts w:ascii="Tahoma" w:hAnsi="Tahoma" w:cs="Tahoma"/>
                <w:b w:val="0"/>
              </w:rPr>
              <w:t>ów</w:t>
            </w:r>
            <w:r w:rsidR="007012C9" w:rsidRPr="00DF56BD">
              <w:rPr>
                <w:rFonts w:ascii="Tahoma" w:hAnsi="Tahoma" w:cs="Tahoma"/>
                <w:b w:val="0"/>
              </w:rPr>
              <w:t xml:space="preserve"> z wykorzystaniem studium przypadków, analiza </w:t>
            </w:r>
            <w:proofErr w:type="spellStart"/>
            <w:r w:rsidR="007012C9" w:rsidRPr="00DF56BD">
              <w:rPr>
                <w:rFonts w:ascii="Tahoma" w:hAnsi="Tahoma" w:cs="Tahoma"/>
                <w:b w:val="0"/>
              </w:rPr>
              <w:t>case</w:t>
            </w:r>
            <w:proofErr w:type="spellEnd"/>
            <w:r w:rsidR="007012C9" w:rsidRPr="00DF56BD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7012C9" w:rsidRPr="00DF56BD">
              <w:rPr>
                <w:rFonts w:ascii="Tahoma" w:hAnsi="Tahoma" w:cs="Tahoma"/>
                <w:b w:val="0"/>
              </w:rPr>
              <w:t>studies</w:t>
            </w:r>
            <w:proofErr w:type="spellEnd"/>
            <w:r w:rsidR="007012C9" w:rsidRPr="00DF56BD">
              <w:rPr>
                <w:rFonts w:ascii="Tahoma" w:hAnsi="Tahoma" w:cs="Tahoma"/>
                <w:b w:val="0"/>
              </w:rPr>
              <w:t>, praca z narzędziami analitycznymi e-biznesu, dyskusje grupowe.</w:t>
            </w:r>
          </w:p>
        </w:tc>
      </w:tr>
      <w:tr w:rsidR="006A46E0" w:rsidRPr="00B158DC" w14:paraId="5F5FFD97" w14:textId="77777777" w:rsidTr="00EF48CF">
        <w:tc>
          <w:tcPr>
            <w:tcW w:w="2109" w:type="dxa"/>
            <w:vAlign w:val="center"/>
          </w:tcPr>
          <w:p w14:paraId="1573C5A7" w14:textId="77777777"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15725CD4" w14:textId="30F3BEAD" w:rsidR="006A46E0" w:rsidRPr="00B158DC" w:rsidRDefault="008060D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060D7">
              <w:rPr>
                <w:rFonts w:ascii="Tahoma" w:hAnsi="Tahoma" w:cs="Tahoma"/>
                <w:b w:val="0"/>
              </w:rPr>
              <w:t>Studenci, pracując w zespołach składających się od 2-4 osób, przygotowują projekt zaliczeniowy według wytycznych przedstawionych przez prowadzącego.</w:t>
            </w:r>
          </w:p>
        </w:tc>
      </w:tr>
    </w:tbl>
    <w:p w14:paraId="00907C20" w14:textId="77777777"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1F68B2D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2A4615FE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DC66BA4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01C5F87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5BA33565" w14:textId="77777777" w:rsidTr="00DD32E3">
        <w:trPr>
          <w:cantSplit/>
          <w:trHeight w:val="281"/>
        </w:trPr>
        <w:tc>
          <w:tcPr>
            <w:tcW w:w="568" w:type="dxa"/>
            <w:vAlign w:val="center"/>
          </w:tcPr>
          <w:p w14:paraId="7B897590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3700601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5B6DDC" w:rsidRPr="00B158DC" w14:paraId="5DEFD614" w14:textId="77777777" w:rsidTr="00DD32E3">
        <w:tc>
          <w:tcPr>
            <w:tcW w:w="568" w:type="dxa"/>
            <w:vAlign w:val="center"/>
          </w:tcPr>
          <w:p w14:paraId="1F444626" w14:textId="6512C7A2" w:rsidR="005B6DDC" w:rsidRPr="00B158DC" w:rsidRDefault="005B6DDC" w:rsidP="005B6DD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</w:t>
            </w:r>
            <w:r w:rsidR="008060D7">
              <w:rPr>
                <w:rFonts w:ascii="Tahoma" w:hAnsi="Tahoma" w:cs="Tahoma"/>
                <w:b w:val="0"/>
              </w:rPr>
              <w:t>w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1943ED35" w14:textId="77777777" w:rsidR="005B6DDC" w:rsidRPr="00B158DC" w:rsidRDefault="004E63A8" w:rsidP="005B6DD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Marketing internetowy- </w:t>
            </w:r>
            <w:r w:rsidR="005760F8">
              <w:rPr>
                <w:rFonts w:ascii="Tahoma" w:hAnsi="Tahoma" w:cs="Tahoma"/>
                <w:b w:val="0"/>
              </w:rPr>
              <w:t xml:space="preserve">techniki promocji produktów i usług online </w:t>
            </w:r>
          </w:p>
        </w:tc>
      </w:tr>
      <w:tr w:rsidR="00622F97" w:rsidRPr="00B158DC" w14:paraId="4D18DA27" w14:textId="77777777" w:rsidTr="00DD32E3">
        <w:tc>
          <w:tcPr>
            <w:tcW w:w="568" w:type="dxa"/>
            <w:vAlign w:val="center"/>
          </w:tcPr>
          <w:p w14:paraId="54F4B693" w14:textId="1C816EEA" w:rsidR="00622F97" w:rsidRPr="00B158DC" w:rsidRDefault="00622F97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</w:t>
            </w:r>
            <w:r w:rsidR="008060D7">
              <w:rPr>
                <w:rFonts w:ascii="Tahoma" w:hAnsi="Tahoma" w:cs="Tahoma"/>
                <w:b w:val="0"/>
              </w:rPr>
              <w:t>w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4B0D022A" w14:textId="77777777" w:rsidR="00622F97" w:rsidRPr="00B158DC" w:rsidRDefault="004E63A8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w wyszukiwarkach - SEM</w:t>
            </w:r>
          </w:p>
        </w:tc>
      </w:tr>
      <w:tr w:rsidR="00622F97" w:rsidRPr="00B158DC" w14:paraId="79E371B4" w14:textId="77777777" w:rsidTr="00DD32E3">
        <w:tc>
          <w:tcPr>
            <w:tcW w:w="568" w:type="dxa"/>
            <w:vAlign w:val="center"/>
          </w:tcPr>
          <w:p w14:paraId="4D75DC4A" w14:textId="2C88D16A" w:rsidR="00622F97" w:rsidRPr="00B158DC" w:rsidRDefault="00622F97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</w:t>
            </w:r>
            <w:r w:rsidR="008060D7">
              <w:rPr>
                <w:rFonts w:ascii="Tahoma" w:hAnsi="Tahoma" w:cs="Tahoma"/>
                <w:b w:val="0"/>
              </w:rPr>
              <w:t>w</w:t>
            </w:r>
            <w:r w:rsidRPr="00B158D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14:paraId="3D90DFB8" w14:textId="5F09F079" w:rsidR="00622F97" w:rsidRPr="00B158DC" w:rsidRDefault="004E63A8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Strategia SEO</w:t>
            </w:r>
            <w:r w:rsidR="008060D7">
              <w:rPr>
                <w:rFonts w:ascii="Tahoma" w:hAnsi="Tahoma" w:cs="Tahoma"/>
                <w:b w:val="0"/>
              </w:rPr>
              <w:t xml:space="preserve"> - </w:t>
            </w:r>
            <w:r>
              <w:rPr>
                <w:rFonts w:ascii="Tahoma" w:hAnsi="Tahoma" w:cs="Tahoma"/>
                <w:b w:val="0"/>
              </w:rPr>
              <w:t>działania on-</w:t>
            </w:r>
            <w:proofErr w:type="spellStart"/>
            <w:r>
              <w:rPr>
                <w:rFonts w:ascii="Tahoma" w:hAnsi="Tahoma" w:cs="Tahoma"/>
                <w:b w:val="0"/>
              </w:rPr>
              <w:t>site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oraz działania off-</w:t>
            </w:r>
            <w:proofErr w:type="spellStart"/>
            <w:r>
              <w:rPr>
                <w:rFonts w:ascii="Tahoma" w:hAnsi="Tahoma" w:cs="Tahoma"/>
                <w:b w:val="0"/>
              </w:rPr>
              <w:t>site</w:t>
            </w:r>
            <w:proofErr w:type="spellEnd"/>
          </w:p>
        </w:tc>
      </w:tr>
      <w:tr w:rsidR="00622F97" w:rsidRPr="00B158DC" w14:paraId="012B775E" w14:textId="77777777" w:rsidTr="00DD32E3">
        <w:tc>
          <w:tcPr>
            <w:tcW w:w="568" w:type="dxa"/>
            <w:vAlign w:val="center"/>
          </w:tcPr>
          <w:p w14:paraId="258DFAC2" w14:textId="17D69126" w:rsidR="00622F97" w:rsidRPr="00B158DC" w:rsidRDefault="00622F97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8060D7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 xml:space="preserve">4 </w:t>
            </w:r>
          </w:p>
        </w:tc>
        <w:tc>
          <w:tcPr>
            <w:tcW w:w="9213" w:type="dxa"/>
            <w:vAlign w:val="center"/>
          </w:tcPr>
          <w:p w14:paraId="52D99B66" w14:textId="41F7EB20" w:rsidR="00622F97" w:rsidRPr="00B158DC" w:rsidRDefault="004E63A8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Wybrane narzędzia SEO i SEM</w:t>
            </w:r>
            <w:r w:rsidR="008060D7">
              <w:rPr>
                <w:rFonts w:ascii="Tahoma" w:hAnsi="Tahoma" w:cs="Tahoma"/>
                <w:b w:val="0"/>
              </w:rPr>
              <w:t xml:space="preserve"> - </w:t>
            </w:r>
            <w:r w:rsidR="00522E62">
              <w:rPr>
                <w:rFonts w:ascii="Tahoma" w:hAnsi="Tahoma" w:cs="Tahoma"/>
                <w:b w:val="0"/>
              </w:rPr>
              <w:t xml:space="preserve">Google </w:t>
            </w:r>
            <w:proofErr w:type="spellStart"/>
            <w:r w:rsidR="00522E62">
              <w:rPr>
                <w:rFonts w:ascii="Tahoma" w:hAnsi="Tahoma" w:cs="Tahoma"/>
                <w:b w:val="0"/>
              </w:rPr>
              <w:t>Ads</w:t>
            </w:r>
            <w:proofErr w:type="spellEnd"/>
            <w:r w:rsidR="00522E62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="00522E62">
              <w:rPr>
                <w:rFonts w:ascii="Tahoma" w:hAnsi="Tahoma" w:cs="Tahoma"/>
                <w:b w:val="0"/>
              </w:rPr>
              <w:t>Surfere</w:t>
            </w:r>
            <w:proofErr w:type="spellEnd"/>
            <w:r w:rsidR="00522E62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522E62">
              <w:rPr>
                <w:rFonts w:ascii="Tahoma" w:hAnsi="Tahoma" w:cs="Tahoma"/>
                <w:b w:val="0"/>
              </w:rPr>
              <w:t>Seo</w:t>
            </w:r>
            <w:proofErr w:type="spellEnd"/>
          </w:p>
        </w:tc>
      </w:tr>
      <w:tr w:rsidR="00622F97" w:rsidRPr="00B158DC" w14:paraId="5983476A" w14:textId="77777777" w:rsidTr="008060D7">
        <w:trPr>
          <w:trHeight w:val="260"/>
        </w:trPr>
        <w:tc>
          <w:tcPr>
            <w:tcW w:w="568" w:type="dxa"/>
            <w:vAlign w:val="center"/>
          </w:tcPr>
          <w:p w14:paraId="7B8F066B" w14:textId="1D8B16C7" w:rsidR="00622F97" w:rsidRPr="00B158DC" w:rsidRDefault="00622F97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8060D7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 xml:space="preserve">5 </w:t>
            </w:r>
          </w:p>
        </w:tc>
        <w:tc>
          <w:tcPr>
            <w:tcW w:w="9213" w:type="dxa"/>
            <w:vAlign w:val="center"/>
          </w:tcPr>
          <w:p w14:paraId="38F63CB2" w14:textId="0CFEB858" w:rsidR="00622F97" w:rsidRPr="00B158DC" w:rsidRDefault="00522E62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proofErr w:type="spellStart"/>
            <w:r>
              <w:rPr>
                <w:rFonts w:ascii="Tahoma" w:hAnsi="Tahoma" w:cs="Tahoma"/>
                <w:b w:val="0"/>
              </w:rPr>
              <w:t>Social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Media  jako narzędzie konkurowania w sieci</w:t>
            </w:r>
          </w:p>
        </w:tc>
      </w:tr>
      <w:tr w:rsidR="00622F97" w:rsidRPr="00B158DC" w14:paraId="5267421C" w14:textId="77777777" w:rsidTr="00DD32E3">
        <w:tc>
          <w:tcPr>
            <w:tcW w:w="568" w:type="dxa"/>
            <w:vAlign w:val="center"/>
          </w:tcPr>
          <w:p w14:paraId="1C5783AE" w14:textId="7BF59E11" w:rsidR="00622F97" w:rsidRPr="00B158DC" w:rsidRDefault="00622F97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8060D7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14:paraId="64635957" w14:textId="08B8C645" w:rsidR="00622F97" w:rsidRPr="00B158DC" w:rsidRDefault="00522E62" w:rsidP="00622F9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E-commerce</w:t>
            </w:r>
            <w:r w:rsidR="008060D7">
              <w:rPr>
                <w:rFonts w:ascii="Tahoma" w:hAnsi="Tahoma" w:cs="Tahoma"/>
                <w:b w:val="0"/>
              </w:rPr>
              <w:t xml:space="preserve"> - </w:t>
            </w:r>
            <w:r>
              <w:rPr>
                <w:rFonts w:ascii="Tahoma" w:hAnsi="Tahoma" w:cs="Tahoma"/>
                <w:b w:val="0"/>
              </w:rPr>
              <w:t>konkurowanie poprzez sprzedaż online, optymalizacj</w:t>
            </w:r>
            <w:r w:rsidR="008060D7"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 xml:space="preserve"> procesu zakupowego w oparciu o </w:t>
            </w:r>
            <w:proofErr w:type="spellStart"/>
            <w:r>
              <w:rPr>
                <w:rFonts w:ascii="Tahoma" w:hAnsi="Tahoma" w:cs="Tahoma"/>
                <w:b w:val="0"/>
              </w:rPr>
              <w:t>BaseLinker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. </w:t>
            </w:r>
          </w:p>
        </w:tc>
      </w:tr>
    </w:tbl>
    <w:p w14:paraId="661D8162" w14:textId="7A9F5FDA" w:rsid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F2D325E" w14:textId="77777777" w:rsidR="00C84FD9" w:rsidRPr="00B158DC" w:rsidRDefault="00C84FD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4F98BC2" w14:textId="77777777"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4734E52" w14:textId="77777777"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1BAB5DB7" w14:textId="77777777" w:rsidTr="00EF1625">
        <w:trPr>
          <w:cantSplit/>
          <w:trHeight w:val="281"/>
        </w:trPr>
        <w:tc>
          <w:tcPr>
            <w:tcW w:w="568" w:type="dxa"/>
            <w:vAlign w:val="center"/>
          </w:tcPr>
          <w:p w14:paraId="16906626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3CAB88C9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8060D7" w:rsidRPr="00B158DC" w14:paraId="5F00D761" w14:textId="77777777" w:rsidTr="00EF1625">
        <w:tc>
          <w:tcPr>
            <w:tcW w:w="568" w:type="dxa"/>
            <w:vAlign w:val="center"/>
          </w:tcPr>
          <w:p w14:paraId="1836EF07" w14:textId="77777777" w:rsidR="008060D7" w:rsidRPr="00B158DC" w:rsidRDefault="008060D7" w:rsidP="008060D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0E7CA634" w14:textId="2746E02C" w:rsidR="008060D7" w:rsidRPr="00B158DC" w:rsidRDefault="008060D7" w:rsidP="008060D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Monitorowanie działań konkurencji – wybrane narzędzia służące analizie konkurencji</w:t>
            </w:r>
          </w:p>
        </w:tc>
      </w:tr>
    </w:tbl>
    <w:p w14:paraId="3E5390CF" w14:textId="13F229E0"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C3D352A" w14:textId="77777777" w:rsidR="00C84FD9" w:rsidRPr="00B158DC" w:rsidRDefault="00C84FD9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6E7369C" w14:textId="77777777" w:rsidR="00721413" w:rsidRPr="009301C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 xml:space="preserve">Korelacja pomiędzy efektami </w:t>
      </w:r>
      <w:r w:rsidR="004F33B4" w:rsidRPr="009301C6">
        <w:rPr>
          <w:rFonts w:ascii="Tahoma" w:hAnsi="Tahoma" w:cs="Tahoma"/>
        </w:rPr>
        <w:t>uczenia się</w:t>
      </w:r>
      <w:r w:rsidRPr="009301C6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69"/>
      </w:tblGrid>
      <w:tr w:rsidR="004D1D3A" w:rsidRPr="004D1D3A" w14:paraId="5AB3B421" w14:textId="77777777" w:rsidTr="00EF48CF">
        <w:tc>
          <w:tcPr>
            <w:tcW w:w="3220" w:type="dxa"/>
          </w:tcPr>
          <w:p w14:paraId="0F26B73F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5B50A4AE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14:paraId="3FCA9B46" w14:textId="77777777"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Treści kształcenia</w:t>
            </w:r>
          </w:p>
        </w:tc>
      </w:tr>
      <w:tr w:rsidR="004D1D3A" w:rsidRPr="004D1D3A" w14:paraId="2240734C" w14:textId="77777777" w:rsidTr="00EF48CF">
        <w:tc>
          <w:tcPr>
            <w:tcW w:w="3220" w:type="dxa"/>
            <w:vAlign w:val="center"/>
          </w:tcPr>
          <w:p w14:paraId="3B123ED0" w14:textId="77777777" w:rsidR="00721413" w:rsidRPr="004D1D3A" w:rsidRDefault="00EF1625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F1625">
              <w:rPr>
                <w:rFonts w:ascii="Calibri" w:eastAsia="Calibri" w:hAnsi="Calibri" w:cs="Calibri"/>
                <w:b w:val="0"/>
                <w:sz w:val="22"/>
                <w:szCs w:val="22"/>
                <w:lang w:eastAsia="en-US"/>
              </w:rPr>
              <w:t>P_U01</w:t>
            </w:r>
          </w:p>
        </w:tc>
        <w:tc>
          <w:tcPr>
            <w:tcW w:w="3221" w:type="dxa"/>
            <w:vAlign w:val="center"/>
          </w:tcPr>
          <w:p w14:paraId="46008FD2" w14:textId="77777777" w:rsidR="00721413" w:rsidRPr="004D1D3A" w:rsidRDefault="00EF1625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369" w:type="dxa"/>
            <w:vAlign w:val="center"/>
          </w:tcPr>
          <w:p w14:paraId="1E9A5876" w14:textId="48D3AAD2" w:rsidR="00721413" w:rsidRPr="004D1D3A" w:rsidRDefault="00EF1625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</w:t>
            </w:r>
            <w:r w:rsidR="008060D7">
              <w:rPr>
                <w:rFonts w:ascii="Tahoma" w:hAnsi="Tahoma" w:cs="Tahoma"/>
                <w:b w:val="0"/>
              </w:rPr>
              <w:t>-</w:t>
            </w:r>
            <w:r>
              <w:rPr>
                <w:rFonts w:ascii="Tahoma" w:hAnsi="Tahoma" w:cs="Tahoma"/>
                <w:b w:val="0"/>
              </w:rPr>
              <w:t>Cw6</w:t>
            </w:r>
          </w:p>
        </w:tc>
      </w:tr>
      <w:tr w:rsidR="004D1D3A" w:rsidRPr="004D1D3A" w14:paraId="516F9E6B" w14:textId="77777777" w:rsidTr="00EF48CF">
        <w:tc>
          <w:tcPr>
            <w:tcW w:w="3220" w:type="dxa"/>
            <w:vAlign w:val="center"/>
          </w:tcPr>
          <w:p w14:paraId="1D93E894" w14:textId="77777777" w:rsidR="00721413" w:rsidRPr="004D1D3A" w:rsidRDefault="00EF1625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F1625">
              <w:rPr>
                <w:rFonts w:ascii="Calibri" w:eastAsia="Calibri" w:hAnsi="Calibri" w:cs="Calibri"/>
                <w:b w:val="0"/>
                <w:sz w:val="22"/>
                <w:szCs w:val="22"/>
                <w:lang w:eastAsia="en-US"/>
              </w:rPr>
              <w:t>P_U02</w:t>
            </w:r>
          </w:p>
        </w:tc>
        <w:tc>
          <w:tcPr>
            <w:tcW w:w="3221" w:type="dxa"/>
            <w:vAlign w:val="center"/>
          </w:tcPr>
          <w:p w14:paraId="4E4E318F" w14:textId="77777777" w:rsidR="00721413" w:rsidRPr="004D1D3A" w:rsidRDefault="00EF1625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369" w:type="dxa"/>
            <w:vAlign w:val="center"/>
          </w:tcPr>
          <w:p w14:paraId="28D012D8" w14:textId="348FD14B" w:rsidR="00721413" w:rsidRPr="004D1D3A" w:rsidRDefault="00EF1625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Cw2, Cw3, Cw4, Cw5,Cw6</w:t>
            </w:r>
            <w:r w:rsidR="008060D7">
              <w:rPr>
                <w:rFonts w:ascii="Tahoma" w:hAnsi="Tahoma" w:cs="Tahoma"/>
                <w:b w:val="0"/>
              </w:rPr>
              <w:t>, P1</w:t>
            </w:r>
          </w:p>
        </w:tc>
      </w:tr>
      <w:tr w:rsidR="00EF1625" w:rsidRPr="004D1D3A" w14:paraId="062CC086" w14:textId="77777777" w:rsidTr="00EF48CF">
        <w:tc>
          <w:tcPr>
            <w:tcW w:w="3220" w:type="dxa"/>
            <w:vAlign w:val="center"/>
          </w:tcPr>
          <w:p w14:paraId="421D4051" w14:textId="77777777" w:rsidR="00EF1625" w:rsidRDefault="00EF1625" w:rsidP="00EF1625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lang w:eastAsia="pl-PL"/>
              </w:rPr>
            </w:pPr>
            <w:r w:rsidRPr="00EF1625">
              <w:rPr>
                <w:rFonts w:ascii="Calibri" w:hAnsi="Calibri" w:cs="Calibri"/>
                <w:sz w:val="22"/>
              </w:rPr>
              <w:t>P_U03</w:t>
            </w:r>
          </w:p>
        </w:tc>
        <w:tc>
          <w:tcPr>
            <w:tcW w:w="3221" w:type="dxa"/>
            <w:vAlign w:val="center"/>
          </w:tcPr>
          <w:p w14:paraId="77394E45" w14:textId="77777777" w:rsidR="00EF1625" w:rsidRPr="004D1D3A" w:rsidRDefault="00EF1625" w:rsidP="00EF162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3369" w:type="dxa"/>
            <w:vAlign w:val="center"/>
          </w:tcPr>
          <w:p w14:paraId="6C7CAE04" w14:textId="10E766E9" w:rsidR="00EF1625" w:rsidRPr="004D1D3A" w:rsidRDefault="008060D7" w:rsidP="00EF162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Cw5,Cw6, P1</w:t>
            </w:r>
          </w:p>
        </w:tc>
      </w:tr>
      <w:tr w:rsidR="009B14F5" w:rsidRPr="004D1D3A" w14:paraId="7002FC87" w14:textId="77777777" w:rsidTr="00EF48CF">
        <w:tc>
          <w:tcPr>
            <w:tcW w:w="3220" w:type="dxa"/>
            <w:vAlign w:val="center"/>
          </w:tcPr>
          <w:p w14:paraId="47F10899" w14:textId="571B000A" w:rsidR="009B14F5" w:rsidRPr="00AE001D" w:rsidRDefault="009B14F5" w:rsidP="00EF162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E001D">
              <w:rPr>
                <w:rFonts w:ascii="Tahoma" w:hAnsi="Tahoma" w:cs="Tahoma"/>
                <w:color w:val="000000" w:themeColor="text1"/>
                <w:sz w:val="20"/>
                <w:szCs w:val="20"/>
              </w:rPr>
              <w:t>P_K01</w:t>
            </w:r>
          </w:p>
        </w:tc>
        <w:tc>
          <w:tcPr>
            <w:tcW w:w="3221" w:type="dxa"/>
            <w:vAlign w:val="center"/>
          </w:tcPr>
          <w:p w14:paraId="04E3AE27" w14:textId="396225F2" w:rsidR="009B14F5" w:rsidRPr="00B158DC" w:rsidRDefault="00AE001D" w:rsidP="00EF162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369" w:type="dxa"/>
            <w:vAlign w:val="center"/>
          </w:tcPr>
          <w:p w14:paraId="2D9CB61B" w14:textId="306522D8" w:rsidR="009B14F5" w:rsidRDefault="00AE001D" w:rsidP="00EF162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8060D7">
              <w:rPr>
                <w:rFonts w:ascii="Tahoma" w:hAnsi="Tahoma" w:cs="Tahoma"/>
                <w:b w:val="0"/>
              </w:rPr>
              <w:t>1-</w:t>
            </w:r>
            <w:r>
              <w:rPr>
                <w:rFonts w:ascii="Tahoma" w:hAnsi="Tahoma" w:cs="Tahoma"/>
                <w:b w:val="0"/>
              </w:rPr>
              <w:t>Cw6</w:t>
            </w:r>
          </w:p>
        </w:tc>
      </w:tr>
    </w:tbl>
    <w:p w14:paraId="7DE28BE6" w14:textId="77777777" w:rsidR="00721413" w:rsidRPr="004D1D3A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771DF1BC" w14:textId="77777777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Metody </w:t>
      </w:r>
      <w:r w:rsidR="00603431" w:rsidRPr="004D1D3A">
        <w:rPr>
          <w:rFonts w:ascii="Tahoma" w:hAnsi="Tahoma" w:cs="Tahoma"/>
        </w:rPr>
        <w:t xml:space="preserve">weryfikacji efektów </w:t>
      </w:r>
      <w:r w:rsidR="004F33B4" w:rsidRPr="004D1D3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4D1D3A" w14:paraId="0980DD41" w14:textId="77777777" w:rsidTr="000A1541">
        <w:tc>
          <w:tcPr>
            <w:tcW w:w="1418" w:type="dxa"/>
            <w:vAlign w:val="center"/>
          </w:tcPr>
          <w:p w14:paraId="52CFAAD0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3D8CE99" w14:textId="77777777"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F7A7FAD" w14:textId="77777777" w:rsidR="004A1B60" w:rsidRPr="004D1D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46AD0" w:rsidRPr="004D1D3A" w14:paraId="024D4023" w14:textId="77777777" w:rsidTr="000A1541">
        <w:tc>
          <w:tcPr>
            <w:tcW w:w="1418" w:type="dxa"/>
            <w:vAlign w:val="center"/>
          </w:tcPr>
          <w:p w14:paraId="2FB4AC14" w14:textId="77777777" w:rsidR="00946AD0" w:rsidRPr="004D1D3A" w:rsidRDefault="00946AD0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F1625">
              <w:rPr>
                <w:rFonts w:ascii="Calibri" w:eastAsia="Calibri" w:hAnsi="Calibri" w:cs="Calibri"/>
                <w:b w:val="0"/>
                <w:sz w:val="22"/>
                <w:szCs w:val="22"/>
                <w:lang w:eastAsia="en-US"/>
              </w:rPr>
              <w:t>P_U01</w:t>
            </w:r>
          </w:p>
        </w:tc>
        <w:tc>
          <w:tcPr>
            <w:tcW w:w="5103" w:type="dxa"/>
            <w:vAlign w:val="center"/>
          </w:tcPr>
          <w:p w14:paraId="413A4E36" w14:textId="072A6331" w:rsidR="00946AD0" w:rsidRPr="004D1D3A" w:rsidRDefault="00C9250F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Rozwiązanie studium przypadku</w:t>
            </w:r>
          </w:p>
        </w:tc>
        <w:tc>
          <w:tcPr>
            <w:tcW w:w="3260" w:type="dxa"/>
            <w:vAlign w:val="center"/>
          </w:tcPr>
          <w:p w14:paraId="74D74A60" w14:textId="77777777" w:rsidR="00946AD0" w:rsidRPr="004D1D3A" w:rsidRDefault="00946AD0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946AD0" w:rsidRPr="004D1D3A" w14:paraId="75FC022B" w14:textId="77777777" w:rsidTr="000A1541">
        <w:tc>
          <w:tcPr>
            <w:tcW w:w="1418" w:type="dxa"/>
            <w:vAlign w:val="center"/>
          </w:tcPr>
          <w:p w14:paraId="68A22A8C" w14:textId="77777777" w:rsidR="00946AD0" w:rsidRPr="004D1D3A" w:rsidRDefault="00946AD0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F1625">
              <w:rPr>
                <w:rFonts w:ascii="Calibri" w:eastAsia="Calibri" w:hAnsi="Calibri" w:cs="Calibri"/>
                <w:b w:val="0"/>
                <w:sz w:val="22"/>
                <w:szCs w:val="22"/>
                <w:lang w:eastAsia="en-US"/>
              </w:rPr>
              <w:t>P_U02</w:t>
            </w:r>
          </w:p>
        </w:tc>
        <w:tc>
          <w:tcPr>
            <w:tcW w:w="5103" w:type="dxa"/>
            <w:vAlign w:val="center"/>
          </w:tcPr>
          <w:p w14:paraId="304720AB" w14:textId="13C46EFD" w:rsidR="00946AD0" w:rsidRPr="004D1D3A" w:rsidRDefault="00C9250F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Rozwiązanie studium przypadku</w:t>
            </w:r>
          </w:p>
        </w:tc>
        <w:tc>
          <w:tcPr>
            <w:tcW w:w="3260" w:type="dxa"/>
            <w:vAlign w:val="center"/>
          </w:tcPr>
          <w:p w14:paraId="33BD0881" w14:textId="77777777" w:rsidR="00946AD0" w:rsidRPr="004D1D3A" w:rsidRDefault="00946AD0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946AD0" w:rsidRPr="004D1D3A" w14:paraId="589EC08C" w14:textId="77777777" w:rsidTr="000A1541">
        <w:tc>
          <w:tcPr>
            <w:tcW w:w="1418" w:type="dxa"/>
            <w:vAlign w:val="center"/>
          </w:tcPr>
          <w:p w14:paraId="5FEC2C7F" w14:textId="77777777" w:rsidR="00946AD0" w:rsidRDefault="00946AD0" w:rsidP="00946AD0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lang w:eastAsia="pl-PL"/>
              </w:rPr>
            </w:pPr>
            <w:r w:rsidRPr="00EF1625">
              <w:rPr>
                <w:rFonts w:ascii="Calibri" w:hAnsi="Calibri" w:cs="Calibri"/>
                <w:sz w:val="22"/>
              </w:rPr>
              <w:t>P_U03</w:t>
            </w:r>
          </w:p>
        </w:tc>
        <w:tc>
          <w:tcPr>
            <w:tcW w:w="5103" w:type="dxa"/>
            <w:vAlign w:val="center"/>
          </w:tcPr>
          <w:p w14:paraId="0273EE2A" w14:textId="09E60CEF" w:rsidR="00946AD0" w:rsidRPr="004D1D3A" w:rsidRDefault="00C9250F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Dokumentacja projektowa</w:t>
            </w:r>
          </w:p>
        </w:tc>
        <w:tc>
          <w:tcPr>
            <w:tcW w:w="3260" w:type="dxa"/>
            <w:vAlign w:val="center"/>
          </w:tcPr>
          <w:p w14:paraId="3484758F" w14:textId="6CE64DFB" w:rsidR="00946AD0" w:rsidRPr="004D1D3A" w:rsidRDefault="008060D7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  <w:tr w:rsidR="00946AD0" w:rsidRPr="004D1D3A" w14:paraId="66672545" w14:textId="77777777" w:rsidTr="000A1541">
        <w:tc>
          <w:tcPr>
            <w:tcW w:w="1418" w:type="dxa"/>
            <w:vAlign w:val="center"/>
          </w:tcPr>
          <w:p w14:paraId="5D4DA448" w14:textId="3F9663E7" w:rsidR="00946AD0" w:rsidRPr="004D1D3A" w:rsidRDefault="009B14F5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E001D">
              <w:rPr>
                <w:rFonts w:ascii="Tahoma" w:hAnsi="Tahoma" w:cs="Tahoma"/>
                <w:b w:val="0"/>
                <w:color w:val="000000" w:themeColor="text1"/>
              </w:rPr>
              <w:t>P_K01</w:t>
            </w:r>
          </w:p>
        </w:tc>
        <w:tc>
          <w:tcPr>
            <w:tcW w:w="5103" w:type="dxa"/>
            <w:vAlign w:val="center"/>
          </w:tcPr>
          <w:p w14:paraId="06A44DCE" w14:textId="05FF5B30" w:rsidR="00946AD0" w:rsidRPr="004D1D3A" w:rsidRDefault="00C9250F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Rozwiązanie studium przypadku</w:t>
            </w:r>
          </w:p>
        </w:tc>
        <w:tc>
          <w:tcPr>
            <w:tcW w:w="3260" w:type="dxa"/>
            <w:vAlign w:val="center"/>
          </w:tcPr>
          <w:p w14:paraId="68497DAC" w14:textId="5C623446" w:rsidR="00946AD0" w:rsidRPr="004D1D3A" w:rsidRDefault="008060D7" w:rsidP="00946AD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14:paraId="1E0DB697" w14:textId="77777777" w:rsidR="00F53F75" w:rsidRPr="004D1D3A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F226F43" w14:textId="022D21A6"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Kryteria oceny </w:t>
      </w:r>
      <w:r w:rsidR="00167B9C" w:rsidRPr="004D1D3A">
        <w:rPr>
          <w:rFonts w:ascii="Tahoma" w:hAnsi="Tahoma" w:cs="Tahoma"/>
        </w:rPr>
        <w:t xml:space="preserve">stopnia </w:t>
      </w:r>
      <w:r w:rsidRPr="004D1D3A">
        <w:rPr>
          <w:rFonts w:ascii="Tahoma" w:hAnsi="Tahoma" w:cs="Tahoma"/>
        </w:rPr>
        <w:t>osiągnię</w:t>
      </w:r>
      <w:r w:rsidR="00167B9C" w:rsidRPr="004D1D3A">
        <w:rPr>
          <w:rFonts w:ascii="Tahoma" w:hAnsi="Tahoma" w:cs="Tahoma"/>
        </w:rPr>
        <w:t>cia</w:t>
      </w:r>
      <w:r w:rsidRPr="004D1D3A">
        <w:rPr>
          <w:rFonts w:ascii="Tahoma" w:hAnsi="Tahoma" w:cs="Tahoma"/>
        </w:rPr>
        <w:t xml:space="preserve"> efektów </w:t>
      </w:r>
      <w:r w:rsidR="00755AAB" w:rsidRPr="004D1D3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2051"/>
      </w:tblGrid>
      <w:tr w:rsidR="004D1D3A" w:rsidRPr="004D1D3A" w14:paraId="1DA13D7A" w14:textId="77777777" w:rsidTr="00EF48CF">
        <w:trPr>
          <w:trHeight w:val="397"/>
        </w:trPr>
        <w:tc>
          <w:tcPr>
            <w:tcW w:w="1418" w:type="dxa"/>
            <w:vAlign w:val="center"/>
          </w:tcPr>
          <w:p w14:paraId="37131DDB" w14:textId="77777777" w:rsidR="008938C7" w:rsidRPr="004D1D3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</w:rPr>
              <w:t>Efekt</w:t>
            </w:r>
            <w:r w:rsidR="00755AAB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736D1D18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2</w:t>
            </w:r>
          </w:p>
          <w:p w14:paraId="3C0206F3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34D15B0A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3</w:t>
            </w:r>
          </w:p>
          <w:p w14:paraId="5E9E6267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D31E61A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4</w:t>
            </w:r>
          </w:p>
          <w:p w14:paraId="7E5567BB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051" w:type="dxa"/>
            <w:vAlign w:val="center"/>
          </w:tcPr>
          <w:p w14:paraId="2D796D8A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5</w:t>
            </w:r>
          </w:p>
          <w:p w14:paraId="266C23AC" w14:textId="77777777" w:rsidR="008938C7" w:rsidRPr="004D1D3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9250F" w:rsidRPr="004D1D3A" w14:paraId="4AB00A10" w14:textId="77777777" w:rsidTr="00EF48CF">
        <w:tc>
          <w:tcPr>
            <w:tcW w:w="1418" w:type="dxa"/>
            <w:vAlign w:val="center"/>
          </w:tcPr>
          <w:p w14:paraId="4DC02971" w14:textId="54AE6196" w:rsidR="00C9250F" w:rsidRPr="004D1D3A" w:rsidRDefault="00C9250F" w:rsidP="00C925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F1625">
              <w:rPr>
                <w:rFonts w:ascii="Calibri" w:eastAsia="Calibri" w:hAnsi="Calibri" w:cs="Calibri"/>
                <w:b w:val="0"/>
                <w:sz w:val="22"/>
                <w:szCs w:val="22"/>
                <w:lang w:eastAsia="en-US"/>
              </w:rPr>
              <w:t>P_U01</w:t>
            </w:r>
          </w:p>
        </w:tc>
        <w:tc>
          <w:tcPr>
            <w:tcW w:w="2126" w:type="dxa"/>
            <w:vAlign w:val="center"/>
          </w:tcPr>
          <w:p w14:paraId="6002AFC3" w14:textId="209C9477" w:rsidR="00C9250F" w:rsidRPr="004D1D3A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C9250F">
              <w:rPr>
                <w:rFonts w:ascii="Tahoma" w:hAnsi="Tahoma" w:cs="Tahoma"/>
                <w:b w:val="0"/>
                <w:sz w:val="18"/>
              </w:rPr>
              <w:t>Sprawnie porusza</w:t>
            </w:r>
            <w:r>
              <w:rPr>
                <w:rFonts w:ascii="Tahoma" w:hAnsi="Tahoma" w:cs="Tahoma"/>
                <w:b w:val="0"/>
                <w:sz w:val="18"/>
              </w:rPr>
              <w:t>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się w środowisku komputerowym i sieci WWW oraz w środowisku e-commerce.</w:t>
            </w:r>
          </w:p>
        </w:tc>
        <w:tc>
          <w:tcPr>
            <w:tcW w:w="2127" w:type="dxa"/>
            <w:vAlign w:val="center"/>
          </w:tcPr>
          <w:p w14:paraId="621DB244" w14:textId="3E211050" w:rsidR="00C9250F" w:rsidRPr="004D1D3A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W podstawowym stopniu </w:t>
            </w:r>
            <w:r w:rsidRPr="00C9250F">
              <w:rPr>
                <w:rFonts w:ascii="Tahoma" w:hAnsi="Tahoma" w:cs="Tahoma"/>
                <w:b w:val="0"/>
                <w:sz w:val="18"/>
              </w:rPr>
              <w:t>porusza</w:t>
            </w:r>
            <w:r>
              <w:rPr>
                <w:rFonts w:ascii="Tahoma" w:hAnsi="Tahoma" w:cs="Tahoma"/>
                <w:b w:val="0"/>
                <w:sz w:val="18"/>
              </w:rPr>
              <w:t>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się w środowisku komputerowym i sieci WWW oraz w środowisku e-commerce.</w:t>
            </w:r>
          </w:p>
        </w:tc>
        <w:tc>
          <w:tcPr>
            <w:tcW w:w="2126" w:type="dxa"/>
            <w:vAlign w:val="center"/>
          </w:tcPr>
          <w:p w14:paraId="284CC028" w14:textId="37537A5E" w:rsidR="00C9250F" w:rsidRPr="004D1D3A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W średniozaawansowanym </w:t>
            </w:r>
            <w:r w:rsidRPr="00C9250F">
              <w:rPr>
                <w:rFonts w:ascii="Tahoma" w:hAnsi="Tahoma" w:cs="Tahoma"/>
                <w:b w:val="0"/>
                <w:sz w:val="18"/>
              </w:rPr>
              <w:t>porusza</w:t>
            </w:r>
            <w:r>
              <w:rPr>
                <w:rFonts w:ascii="Tahoma" w:hAnsi="Tahoma" w:cs="Tahoma"/>
                <w:b w:val="0"/>
                <w:sz w:val="18"/>
              </w:rPr>
              <w:t>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się w środowisku komputerowym i sieci WWW oraz w środowisku e-commerce.</w:t>
            </w:r>
          </w:p>
        </w:tc>
        <w:tc>
          <w:tcPr>
            <w:tcW w:w="2051" w:type="dxa"/>
            <w:vAlign w:val="center"/>
          </w:tcPr>
          <w:p w14:paraId="23749620" w14:textId="045862F9" w:rsidR="00C9250F" w:rsidRPr="004D1D3A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W zaawansowanym stopniu </w:t>
            </w:r>
            <w:r w:rsidRPr="00C9250F">
              <w:rPr>
                <w:rFonts w:ascii="Tahoma" w:hAnsi="Tahoma" w:cs="Tahoma"/>
                <w:b w:val="0"/>
                <w:sz w:val="18"/>
              </w:rPr>
              <w:t>porusza</w:t>
            </w:r>
            <w:r>
              <w:rPr>
                <w:rFonts w:ascii="Tahoma" w:hAnsi="Tahoma" w:cs="Tahoma"/>
                <w:b w:val="0"/>
                <w:sz w:val="18"/>
              </w:rPr>
              <w:t>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się w środowisku komputerowym i sieci WWW oraz w środowisku e-commerce.</w:t>
            </w:r>
          </w:p>
        </w:tc>
      </w:tr>
      <w:tr w:rsidR="00C9250F" w:rsidRPr="00B158DC" w14:paraId="582FBA81" w14:textId="77777777" w:rsidTr="00EF48CF">
        <w:tc>
          <w:tcPr>
            <w:tcW w:w="1418" w:type="dxa"/>
            <w:vAlign w:val="center"/>
          </w:tcPr>
          <w:p w14:paraId="5E7EE9BE" w14:textId="40E2A03E" w:rsidR="00C9250F" w:rsidRPr="00B158DC" w:rsidRDefault="00C9250F" w:rsidP="00C925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F1625">
              <w:rPr>
                <w:rFonts w:ascii="Calibri" w:eastAsia="Calibri" w:hAnsi="Calibri" w:cs="Calibri"/>
                <w:b w:val="0"/>
                <w:sz w:val="22"/>
                <w:szCs w:val="22"/>
                <w:lang w:eastAsia="en-US"/>
              </w:rPr>
              <w:t>P_U02</w:t>
            </w:r>
          </w:p>
        </w:tc>
        <w:tc>
          <w:tcPr>
            <w:tcW w:w="2126" w:type="dxa"/>
            <w:vAlign w:val="center"/>
          </w:tcPr>
          <w:p w14:paraId="45DA075F" w14:textId="1B44B099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wykorzystywać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odpowiedni</w:t>
            </w:r>
            <w:r>
              <w:rPr>
                <w:rFonts w:ascii="Tahoma" w:hAnsi="Tahoma" w:cs="Tahoma"/>
                <w:b w:val="0"/>
                <w:sz w:val="18"/>
              </w:rPr>
              <w:t>ch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narzędzi konkurowania w Internecie w procesie planowania i realizacji adekwatnych do specyfiki prowadzonego biznesu.</w:t>
            </w:r>
          </w:p>
        </w:tc>
        <w:tc>
          <w:tcPr>
            <w:tcW w:w="2127" w:type="dxa"/>
            <w:vAlign w:val="center"/>
          </w:tcPr>
          <w:p w14:paraId="5859B02F" w14:textId="2CC299B0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podstawowym stopniu wykorzystywać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odpowiedni</w:t>
            </w:r>
            <w:r>
              <w:rPr>
                <w:rFonts w:ascii="Tahoma" w:hAnsi="Tahoma" w:cs="Tahoma"/>
                <w:b w:val="0"/>
                <w:sz w:val="18"/>
              </w:rPr>
              <w:t>e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narzędzi</w:t>
            </w:r>
            <w:r>
              <w:rPr>
                <w:rFonts w:ascii="Tahoma" w:hAnsi="Tahoma" w:cs="Tahoma"/>
                <w:b w:val="0"/>
                <w:sz w:val="18"/>
              </w:rPr>
              <w:t>a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konkurowania w Internecie w procesie planowania i realizacji adekwatnych do specyfiki prowadzonego biznesu.</w:t>
            </w:r>
          </w:p>
        </w:tc>
        <w:tc>
          <w:tcPr>
            <w:tcW w:w="2126" w:type="dxa"/>
            <w:vAlign w:val="center"/>
          </w:tcPr>
          <w:p w14:paraId="03C8F1C4" w14:textId="55902101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średniozaawansowanym stopniu wykorzystywać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odpowiedni</w:t>
            </w:r>
            <w:r>
              <w:rPr>
                <w:rFonts w:ascii="Tahoma" w:hAnsi="Tahoma" w:cs="Tahoma"/>
                <w:b w:val="0"/>
                <w:sz w:val="18"/>
              </w:rPr>
              <w:t>e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narzędzi</w:t>
            </w:r>
            <w:r>
              <w:rPr>
                <w:rFonts w:ascii="Tahoma" w:hAnsi="Tahoma" w:cs="Tahoma"/>
                <w:b w:val="0"/>
                <w:sz w:val="18"/>
              </w:rPr>
              <w:t>a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konkurowania w Internecie w procesie planowania i realizacji adekwatnych do specyfiki prowadzonego biznesu.</w:t>
            </w:r>
          </w:p>
        </w:tc>
        <w:tc>
          <w:tcPr>
            <w:tcW w:w="2051" w:type="dxa"/>
            <w:vAlign w:val="center"/>
          </w:tcPr>
          <w:p w14:paraId="4EEF94E3" w14:textId="3973DEB7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zaawansowanym stopniu wykorzystywać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odpowiedni</w:t>
            </w:r>
            <w:r>
              <w:rPr>
                <w:rFonts w:ascii="Tahoma" w:hAnsi="Tahoma" w:cs="Tahoma"/>
                <w:b w:val="0"/>
                <w:sz w:val="18"/>
              </w:rPr>
              <w:t>e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narzędzi</w:t>
            </w:r>
            <w:r>
              <w:rPr>
                <w:rFonts w:ascii="Tahoma" w:hAnsi="Tahoma" w:cs="Tahoma"/>
                <w:b w:val="0"/>
                <w:sz w:val="18"/>
              </w:rPr>
              <w:t>a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konkurowania w Internecie w procesie planowania i realizacji adekwatnych do specyfiki prowadzonego biznesu.</w:t>
            </w:r>
          </w:p>
        </w:tc>
      </w:tr>
      <w:tr w:rsidR="00C9250F" w:rsidRPr="00B158DC" w14:paraId="30541DA5" w14:textId="77777777" w:rsidTr="00EF48CF">
        <w:tc>
          <w:tcPr>
            <w:tcW w:w="1418" w:type="dxa"/>
            <w:vAlign w:val="center"/>
          </w:tcPr>
          <w:p w14:paraId="3A12D23C" w14:textId="512A41D0" w:rsidR="00C9250F" w:rsidRPr="00C9250F" w:rsidRDefault="00C9250F" w:rsidP="00C925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9250F">
              <w:rPr>
                <w:rFonts w:ascii="Calibri" w:hAnsi="Calibri" w:cs="Calibri"/>
                <w:b w:val="0"/>
                <w:sz w:val="22"/>
              </w:rPr>
              <w:t>P_U03</w:t>
            </w:r>
          </w:p>
        </w:tc>
        <w:tc>
          <w:tcPr>
            <w:tcW w:w="2126" w:type="dxa"/>
            <w:vAlign w:val="center"/>
          </w:tcPr>
          <w:p w14:paraId="7F182CCC" w14:textId="42715D43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C9250F">
              <w:rPr>
                <w:rFonts w:ascii="Tahoma" w:hAnsi="Tahoma" w:cs="Tahoma"/>
                <w:b w:val="0"/>
                <w:sz w:val="18"/>
              </w:rPr>
              <w:t>Dokon</w:t>
            </w:r>
            <w:r>
              <w:rPr>
                <w:rFonts w:ascii="Tahoma" w:hAnsi="Tahoma" w:cs="Tahoma"/>
                <w:b w:val="0"/>
                <w:sz w:val="18"/>
              </w:rPr>
              <w:t>ać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analizy konkurencji poprzez odpowiednio wybrane narzędzia </w:t>
            </w:r>
            <w:r>
              <w:rPr>
                <w:rFonts w:ascii="Tahoma" w:hAnsi="Tahoma" w:cs="Tahoma"/>
                <w:b w:val="0"/>
                <w:sz w:val="18"/>
              </w:rPr>
              <w:t>oraz formułować na tej podstawie wniosków</w:t>
            </w:r>
          </w:p>
        </w:tc>
        <w:tc>
          <w:tcPr>
            <w:tcW w:w="2127" w:type="dxa"/>
            <w:vAlign w:val="center"/>
          </w:tcPr>
          <w:p w14:paraId="5D7B889E" w14:textId="7F6A7B94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podstawowym stopniu d</w:t>
            </w:r>
            <w:r w:rsidRPr="00C9250F">
              <w:rPr>
                <w:rFonts w:ascii="Tahoma" w:hAnsi="Tahoma" w:cs="Tahoma"/>
                <w:b w:val="0"/>
                <w:sz w:val="18"/>
              </w:rPr>
              <w:t>okon</w:t>
            </w:r>
            <w:r>
              <w:rPr>
                <w:rFonts w:ascii="Tahoma" w:hAnsi="Tahoma" w:cs="Tahoma"/>
                <w:b w:val="0"/>
                <w:sz w:val="18"/>
              </w:rPr>
              <w:t>ać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analizy konkurencji poprzez odpowiednio wybrane narzędzia </w:t>
            </w:r>
            <w:r>
              <w:rPr>
                <w:rFonts w:ascii="Tahoma" w:hAnsi="Tahoma" w:cs="Tahoma"/>
                <w:b w:val="0"/>
                <w:sz w:val="18"/>
              </w:rPr>
              <w:t>oraz formułować na tej podstawie wnioski</w:t>
            </w:r>
          </w:p>
        </w:tc>
        <w:tc>
          <w:tcPr>
            <w:tcW w:w="2126" w:type="dxa"/>
            <w:vAlign w:val="center"/>
          </w:tcPr>
          <w:p w14:paraId="6734EEA3" w14:textId="1E274102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średniozaawansowanym stopniu d</w:t>
            </w:r>
            <w:r w:rsidRPr="00C9250F">
              <w:rPr>
                <w:rFonts w:ascii="Tahoma" w:hAnsi="Tahoma" w:cs="Tahoma"/>
                <w:b w:val="0"/>
                <w:sz w:val="18"/>
              </w:rPr>
              <w:t>okon</w:t>
            </w:r>
            <w:r>
              <w:rPr>
                <w:rFonts w:ascii="Tahoma" w:hAnsi="Tahoma" w:cs="Tahoma"/>
                <w:b w:val="0"/>
                <w:sz w:val="18"/>
              </w:rPr>
              <w:t>ać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analizy konkurencji poprzez odpowiednio wybrane narzędzia </w:t>
            </w:r>
            <w:r>
              <w:rPr>
                <w:rFonts w:ascii="Tahoma" w:hAnsi="Tahoma" w:cs="Tahoma"/>
                <w:b w:val="0"/>
                <w:sz w:val="18"/>
              </w:rPr>
              <w:t>oraz formułować na tej podstawie wnioski</w:t>
            </w:r>
          </w:p>
        </w:tc>
        <w:tc>
          <w:tcPr>
            <w:tcW w:w="2051" w:type="dxa"/>
            <w:vAlign w:val="center"/>
          </w:tcPr>
          <w:p w14:paraId="74B3C9DD" w14:textId="4B58AF19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 zaawansowanym stopniu d</w:t>
            </w:r>
            <w:r w:rsidRPr="00C9250F">
              <w:rPr>
                <w:rFonts w:ascii="Tahoma" w:hAnsi="Tahoma" w:cs="Tahoma"/>
                <w:b w:val="0"/>
                <w:sz w:val="18"/>
              </w:rPr>
              <w:t>okon</w:t>
            </w:r>
            <w:r>
              <w:rPr>
                <w:rFonts w:ascii="Tahoma" w:hAnsi="Tahoma" w:cs="Tahoma"/>
                <w:b w:val="0"/>
                <w:sz w:val="18"/>
              </w:rPr>
              <w:t>ać</w:t>
            </w:r>
            <w:r w:rsidRPr="00C9250F">
              <w:rPr>
                <w:rFonts w:ascii="Tahoma" w:hAnsi="Tahoma" w:cs="Tahoma"/>
                <w:b w:val="0"/>
                <w:sz w:val="18"/>
              </w:rPr>
              <w:t xml:space="preserve"> analizy konkurencji poprzez odpowiednio wybrane narzędzia </w:t>
            </w:r>
            <w:r>
              <w:rPr>
                <w:rFonts w:ascii="Tahoma" w:hAnsi="Tahoma" w:cs="Tahoma"/>
                <w:b w:val="0"/>
                <w:sz w:val="18"/>
              </w:rPr>
              <w:t>oraz formułować na tej podstawie trafne wnioski</w:t>
            </w:r>
          </w:p>
        </w:tc>
      </w:tr>
      <w:tr w:rsidR="00C9250F" w:rsidRPr="00B158DC" w14:paraId="14E4C650" w14:textId="77777777" w:rsidTr="002C0E8A">
        <w:tc>
          <w:tcPr>
            <w:tcW w:w="1418" w:type="dxa"/>
            <w:vAlign w:val="center"/>
          </w:tcPr>
          <w:p w14:paraId="26020E3F" w14:textId="5D2BB9DA" w:rsidR="00C9250F" w:rsidRPr="00B158DC" w:rsidRDefault="00C9250F" w:rsidP="00C925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E001D">
              <w:rPr>
                <w:rFonts w:ascii="Tahoma" w:hAnsi="Tahoma" w:cs="Tahoma"/>
                <w:b w:val="0"/>
                <w:color w:val="000000" w:themeColor="text1"/>
              </w:rPr>
              <w:t>P_K01</w:t>
            </w:r>
          </w:p>
        </w:tc>
        <w:tc>
          <w:tcPr>
            <w:tcW w:w="2126" w:type="dxa"/>
            <w:vAlign w:val="center"/>
          </w:tcPr>
          <w:p w14:paraId="37E94F6B" w14:textId="01CA6D3C" w:rsidR="00C9250F" w:rsidRPr="00B158DC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M</w:t>
            </w:r>
            <w:r w:rsidRPr="00C9250F">
              <w:rPr>
                <w:rFonts w:ascii="Tahoma" w:hAnsi="Tahoma" w:cs="Tahoma"/>
                <w:b w:val="0"/>
                <w:sz w:val="18"/>
              </w:rPr>
              <w:t>yśleć i działać w sposób przedsiębiorczy</w:t>
            </w:r>
          </w:p>
        </w:tc>
        <w:tc>
          <w:tcPr>
            <w:tcW w:w="6304" w:type="dxa"/>
            <w:gridSpan w:val="3"/>
            <w:vAlign w:val="center"/>
          </w:tcPr>
          <w:p w14:paraId="38BF1065" w14:textId="2C6BAD2D" w:rsidR="00C9250F" w:rsidRPr="00C9250F" w:rsidRDefault="00C9250F" w:rsidP="00C9250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C9250F">
              <w:rPr>
                <w:rFonts w:ascii="Tahoma" w:hAnsi="Tahoma" w:cs="Tahoma"/>
                <w:b w:val="0"/>
              </w:rPr>
              <w:t>Myśleć i działać w sposób przedsiębiorczy</w:t>
            </w:r>
          </w:p>
        </w:tc>
      </w:tr>
    </w:tbl>
    <w:p w14:paraId="56092643" w14:textId="457B1BE8"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380DCC08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68581D45" w14:textId="77777777" w:rsidTr="005B11FF">
        <w:tc>
          <w:tcPr>
            <w:tcW w:w="9776" w:type="dxa"/>
          </w:tcPr>
          <w:p w14:paraId="045913C5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14:paraId="01B5868F" w14:textId="77777777" w:rsidTr="005B11FF">
        <w:tc>
          <w:tcPr>
            <w:tcW w:w="9776" w:type="dxa"/>
            <w:vAlign w:val="center"/>
          </w:tcPr>
          <w:p w14:paraId="1767BC75" w14:textId="77777777" w:rsidR="00AB655E" w:rsidRPr="00B158DC" w:rsidRDefault="00946AD0" w:rsidP="00C9250F">
            <w:pPr>
              <w:pStyle w:val="Podpunkty"/>
              <w:numPr>
                <w:ilvl w:val="0"/>
                <w:numId w:val="23"/>
              </w:numPr>
              <w:ind w:left="311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Andrzejczyk, SEO Marketing Bądź widoczny w Internecie,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2022</w:t>
            </w:r>
          </w:p>
        </w:tc>
      </w:tr>
      <w:tr w:rsidR="005B11FF" w:rsidRPr="00B158DC" w14:paraId="5ECBC407" w14:textId="77777777" w:rsidTr="005B11FF">
        <w:tc>
          <w:tcPr>
            <w:tcW w:w="9776" w:type="dxa"/>
            <w:vAlign w:val="center"/>
          </w:tcPr>
          <w:p w14:paraId="2BF7DC50" w14:textId="000208CF" w:rsidR="005B11FF" w:rsidRPr="00B158DC" w:rsidRDefault="00946AD0" w:rsidP="00C925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M. Kowalska, Marketing relacji w dobie technologii cyfrowych, PWE, 2023</w:t>
            </w:r>
          </w:p>
        </w:tc>
      </w:tr>
    </w:tbl>
    <w:p w14:paraId="14033ABE" w14:textId="77777777"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741A049E" w14:textId="77777777" w:rsidTr="005B11FF">
        <w:tc>
          <w:tcPr>
            <w:tcW w:w="9776" w:type="dxa"/>
          </w:tcPr>
          <w:p w14:paraId="5AF13F66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14:paraId="40CB369C" w14:textId="77777777" w:rsidTr="005B11FF">
        <w:tc>
          <w:tcPr>
            <w:tcW w:w="9776" w:type="dxa"/>
            <w:vAlign w:val="center"/>
          </w:tcPr>
          <w:p w14:paraId="25301610" w14:textId="77777777" w:rsidR="00AB655E" w:rsidRPr="00B158DC" w:rsidRDefault="008B7F5F" w:rsidP="00C9250F">
            <w:pPr>
              <w:pStyle w:val="Podpunkty"/>
              <w:numPr>
                <w:ilvl w:val="0"/>
                <w:numId w:val="22"/>
              </w:numPr>
              <w:ind w:left="311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B7F5F">
              <w:rPr>
                <w:rFonts w:ascii="Tahoma" w:hAnsi="Tahoma" w:cs="Tahoma"/>
                <w:b w:val="0"/>
                <w:sz w:val="20"/>
              </w:rPr>
              <w:t>Brunson Tajniki zwiększania ruchu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2023</w:t>
            </w:r>
          </w:p>
        </w:tc>
      </w:tr>
      <w:tr w:rsidR="00AB655E" w:rsidRPr="00B158DC" w14:paraId="06AA5E47" w14:textId="77777777" w:rsidTr="005B11FF">
        <w:tc>
          <w:tcPr>
            <w:tcW w:w="9776" w:type="dxa"/>
            <w:vAlign w:val="center"/>
          </w:tcPr>
          <w:p w14:paraId="4EFACD7F" w14:textId="5FF141ED" w:rsidR="00AB655E" w:rsidRPr="00B158DC" w:rsidRDefault="008B7F5F" w:rsidP="003C24E7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K. Sroka, </w:t>
            </w:r>
            <w:r w:rsidRPr="008B7F5F">
              <w:rPr>
                <w:rFonts w:ascii="Tahoma" w:hAnsi="Tahoma" w:cs="Tahoma"/>
                <w:b w:val="0"/>
                <w:sz w:val="20"/>
              </w:rPr>
              <w:t>Marketing i analityka biznesowa dla początkujących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Onepress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2023</w:t>
            </w:r>
          </w:p>
        </w:tc>
      </w:tr>
    </w:tbl>
    <w:p w14:paraId="0BE82F0A" w14:textId="77777777"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5614655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14:paraId="5FD41174" w14:textId="77777777" w:rsidR="006D05AB" w:rsidRDefault="006D05AB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C84FD9" w:rsidRPr="00EF52C2" w14:paraId="08E49138" w14:textId="77777777" w:rsidTr="0006477E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0BA41" w14:textId="77777777" w:rsidR="00C84FD9" w:rsidRPr="00EF52C2" w:rsidRDefault="00C84FD9" w:rsidP="0006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0B19" w14:textId="77777777" w:rsidR="00C84FD9" w:rsidRPr="00EF52C2" w:rsidRDefault="00C84FD9" w:rsidP="0006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84FD9" w:rsidRPr="00EF52C2" w14:paraId="5CB2D6BE" w14:textId="77777777" w:rsidTr="0006477E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3C5F2" w14:textId="77777777" w:rsidR="00C84FD9" w:rsidRPr="00EF52C2" w:rsidRDefault="00C84FD9" w:rsidP="0006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9C05" w14:textId="77777777" w:rsidR="00C84FD9" w:rsidRPr="00EF52C2" w:rsidRDefault="00C84FD9" w:rsidP="0006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541E" w14:textId="77777777" w:rsidR="00C84FD9" w:rsidRPr="00EF52C2" w:rsidRDefault="00C84FD9" w:rsidP="0006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84FD9" w:rsidRPr="00EF52C2" w14:paraId="6107427A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1AAD" w14:textId="77777777" w:rsidR="00C84FD9" w:rsidRPr="00EF52C2" w:rsidRDefault="00C84FD9" w:rsidP="0006477E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4F05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2312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C84FD9" w:rsidRPr="00EF52C2" w14:paraId="28771F55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3376" w14:textId="77777777" w:rsidR="00C84FD9" w:rsidRPr="00EF52C2" w:rsidRDefault="00C84FD9" w:rsidP="0006477E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1A58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9223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2h</w:t>
            </w:r>
          </w:p>
        </w:tc>
      </w:tr>
      <w:tr w:rsidR="00C84FD9" w:rsidRPr="00EF52C2" w14:paraId="64403980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D8D1" w14:textId="77777777" w:rsidR="00C84FD9" w:rsidRPr="00EF52C2" w:rsidRDefault="00C84FD9" w:rsidP="0006477E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BB12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5FCE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33h</w:t>
            </w:r>
          </w:p>
        </w:tc>
      </w:tr>
      <w:tr w:rsidR="00C84FD9" w:rsidRPr="00EF52C2" w14:paraId="14AF3C3D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D146" w14:textId="580FA30F" w:rsidR="00C84FD9" w:rsidRPr="00EF52C2" w:rsidRDefault="00C84FD9" w:rsidP="0006477E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9E1D3D"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21E0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7819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10h</w:t>
            </w:r>
          </w:p>
        </w:tc>
      </w:tr>
      <w:tr w:rsidR="00C84FD9" w:rsidRPr="00EF52C2" w14:paraId="1C693C17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ABE1" w14:textId="79AB9B44" w:rsidR="00C84FD9" w:rsidRPr="00EF52C2" w:rsidRDefault="00C84FD9" w:rsidP="0006477E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9E1D3D">
              <w:rPr>
                <w:color w:val="auto"/>
                <w:sz w:val="20"/>
                <w:szCs w:val="20"/>
              </w:rPr>
              <w:t>N</w:t>
            </w:r>
            <w:bookmarkStart w:id="0" w:name="_GoBack"/>
            <w:bookmarkEnd w:id="0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A7AA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DED3" w14:textId="77777777" w:rsidR="00C84FD9" w:rsidRPr="00BB06B2" w:rsidRDefault="00C84FD9" w:rsidP="0006477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B06B2">
              <w:rPr>
                <w:color w:val="auto"/>
                <w:sz w:val="20"/>
                <w:szCs w:val="20"/>
              </w:rPr>
              <w:t>20h</w:t>
            </w:r>
          </w:p>
        </w:tc>
      </w:tr>
      <w:tr w:rsidR="00C84FD9" w:rsidRPr="00EF52C2" w14:paraId="3CEFD4B9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0684" w14:textId="77777777" w:rsidR="00C84FD9" w:rsidRPr="00EF52C2" w:rsidRDefault="00C84FD9" w:rsidP="0006477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65C" w14:textId="77777777" w:rsidR="00C84FD9" w:rsidRPr="00BB06B2" w:rsidRDefault="00C84FD9" w:rsidP="0006477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D7F0" w14:textId="77777777" w:rsidR="00C84FD9" w:rsidRPr="00BB06B2" w:rsidRDefault="00C84FD9" w:rsidP="0006477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C84FD9" w:rsidRPr="00EF52C2" w14:paraId="6F3A76ED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A26F" w14:textId="77777777" w:rsidR="00C84FD9" w:rsidRPr="00EF52C2" w:rsidRDefault="00C84FD9" w:rsidP="0006477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70D7" w14:textId="77777777" w:rsidR="00C84FD9" w:rsidRPr="00BB06B2" w:rsidRDefault="00C84FD9" w:rsidP="0006477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ACE4" w14:textId="77777777" w:rsidR="00C84FD9" w:rsidRPr="00BB06B2" w:rsidRDefault="00C84FD9" w:rsidP="0006477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84FD9" w:rsidRPr="00EF52C2" w14:paraId="0E0EC956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429B" w14:textId="77777777" w:rsidR="00C84FD9" w:rsidRPr="00EF52C2" w:rsidRDefault="00C84FD9" w:rsidP="0006477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0C5A" w14:textId="77777777" w:rsidR="00C84FD9" w:rsidRPr="00BB06B2" w:rsidRDefault="00C84FD9" w:rsidP="0006477E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9C95" w14:textId="77777777" w:rsidR="00C84FD9" w:rsidRPr="00BB06B2" w:rsidRDefault="00C84FD9" w:rsidP="0006477E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B06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84FD9" w:rsidRPr="00EF52C2" w14:paraId="4FAC4640" w14:textId="77777777" w:rsidTr="0006477E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AD79" w14:textId="77777777" w:rsidR="00C84FD9" w:rsidRPr="00EF52C2" w:rsidRDefault="00C84FD9" w:rsidP="0006477E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F4DE" w14:textId="77777777" w:rsidR="00C84FD9" w:rsidRPr="00BB06B2" w:rsidRDefault="00C84FD9" w:rsidP="0006477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B06F" w14:textId="77777777" w:rsidR="00C84FD9" w:rsidRPr="00BB06B2" w:rsidRDefault="00C84FD9" w:rsidP="0006477E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B06B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4AD4781F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1003CF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505FF" w14:textId="77777777" w:rsidR="0080420C" w:rsidRDefault="0080420C">
      <w:r>
        <w:separator/>
      </w:r>
    </w:p>
  </w:endnote>
  <w:endnote w:type="continuationSeparator" w:id="0">
    <w:p w14:paraId="19928D6D" w14:textId="77777777" w:rsidR="0080420C" w:rsidRDefault="0080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046DF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EBBD44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19D06AD8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6F86D761" w14:textId="77777777"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Pr="00E8466C">
          <w:rPr>
            <w:rFonts w:asciiTheme="minorHAnsi" w:hAnsiTheme="minorHAnsi" w:cstheme="minorHAnsi"/>
            <w:sz w:val="20"/>
          </w:rPr>
          <w:t>2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8CD75" w14:textId="77777777" w:rsidR="0080420C" w:rsidRDefault="0080420C">
      <w:r>
        <w:separator/>
      </w:r>
    </w:p>
  </w:footnote>
  <w:footnote w:type="continuationSeparator" w:id="0">
    <w:p w14:paraId="2671D0F5" w14:textId="77777777" w:rsidR="0080420C" w:rsidRDefault="00804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BF8F7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E326DEA" wp14:editId="1FAFA245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19AF4F8" w14:textId="77777777" w:rsidR="00731B10" w:rsidRDefault="009E1D3D" w:rsidP="00731B10">
    <w:pPr>
      <w:pStyle w:val="Nagwek"/>
    </w:pPr>
    <w:r>
      <w:pict w14:anchorId="2FF0F913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F5FAB"/>
    <w:multiLevelType w:val="hybridMultilevel"/>
    <w:tmpl w:val="BD3ADF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55110A"/>
    <w:multiLevelType w:val="hybridMultilevel"/>
    <w:tmpl w:val="1DDA92BA"/>
    <w:lvl w:ilvl="0" w:tplc="04150015">
      <w:start w:val="1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807EF"/>
    <w:multiLevelType w:val="hybridMultilevel"/>
    <w:tmpl w:val="2BF0D9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5C5F"/>
    <w:rsid w:val="00083761"/>
    <w:rsid w:val="00096DEE"/>
    <w:rsid w:val="000A1541"/>
    <w:rsid w:val="000A5135"/>
    <w:rsid w:val="000B6437"/>
    <w:rsid w:val="000C41C8"/>
    <w:rsid w:val="000D6CF0"/>
    <w:rsid w:val="000D7D8F"/>
    <w:rsid w:val="000E549E"/>
    <w:rsid w:val="001003CF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549F6"/>
    <w:rsid w:val="00285CA1"/>
    <w:rsid w:val="00290EBA"/>
    <w:rsid w:val="00293E7C"/>
    <w:rsid w:val="002A249F"/>
    <w:rsid w:val="002A3A00"/>
    <w:rsid w:val="002D38E8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C24E7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097"/>
    <w:rsid w:val="004C4181"/>
    <w:rsid w:val="004D1D3A"/>
    <w:rsid w:val="004D26FD"/>
    <w:rsid w:val="004D72D9"/>
    <w:rsid w:val="004E63A8"/>
    <w:rsid w:val="004F2C68"/>
    <w:rsid w:val="004F2E71"/>
    <w:rsid w:val="004F33B4"/>
    <w:rsid w:val="00522E62"/>
    <w:rsid w:val="005247A6"/>
    <w:rsid w:val="00546EAF"/>
    <w:rsid w:val="00575761"/>
    <w:rsid w:val="005760F8"/>
    <w:rsid w:val="005807B4"/>
    <w:rsid w:val="00581858"/>
    <w:rsid w:val="005930A7"/>
    <w:rsid w:val="005955F9"/>
    <w:rsid w:val="005B11FF"/>
    <w:rsid w:val="005B6DDC"/>
    <w:rsid w:val="005C55D0"/>
    <w:rsid w:val="005D2001"/>
    <w:rsid w:val="00603431"/>
    <w:rsid w:val="00606392"/>
    <w:rsid w:val="00622F97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3E0B"/>
    <w:rsid w:val="006A46E0"/>
    <w:rsid w:val="006B07BF"/>
    <w:rsid w:val="006D05AB"/>
    <w:rsid w:val="006E6720"/>
    <w:rsid w:val="007012C9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96CCE"/>
    <w:rsid w:val="007A79F2"/>
    <w:rsid w:val="007C068F"/>
    <w:rsid w:val="007C675D"/>
    <w:rsid w:val="007D191E"/>
    <w:rsid w:val="007E4D57"/>
    <w:rsid w:val="007F2FF6"/>
    <w:rsid w:val="0080420C"/>
    <w:rsid w:val="008046AE"/>
    <w:rsid w:val="0080542D"/>
    <w:rsid w:val="008060D7"/>
    <w:rsid w:val="00814C3C"/>
    <w:rsid w:val="00846BE3"/>
    <w:rsid w:val="00847A73"/>
    <w:rsid w:val="00857E00"/>
    <w:rsid w:val="00877135"/>
    <w:rsid w:val="008938C7"/>
    <w:rsid w:val="008B6A8D"/>
    <w:rsid w:val="008B7F5F"/>
    <w:rsid w:val="008C6711"/>
    <w:rsid w:val="008C7BF3"/>
    <w:rsid w:val="008D2150"/>
    <w:rsid w:val="009146BE"/>
    <w:rsid w:val="00914E87"/>
    <w:rsid w:val="0091565F"/>
    <w:rsid w:val="00923212"/>
    <w:rsid w:val="009301C6"/>
    <w:rsid w:val="00931F5B"/>
    <w:rsid w:val="00933296"/>
    <w:rsid w:val="00935BCA"/>
    <w:rsid w:val="00940876"/>
    <w:rsid w:val="009458F5"/>
    <w:rsid w:val="00946AD0"/>
    <w:rsid w:val="00955477"/>
    <w:rsid w:val="009614FE"/>
    <w:rsid w:val="00964390"/>
    <w:rsid w:val="009875FE"/>
    <w:rsid w:val="009A3FEE"/>
    <w:rsid w:val="009A43CE"/>
    <w:rsid w:val="009B14F5"/>
    <w:rsid w:val="009B4991"/>
    <w:rsid w:val="009C7640"/>
    <w:rsid w:val="009E09D8"/>
    <w:rsid w:val="009E1D3D"/>
    <w:rsid w:val="009F5385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4A7E"/>
    <w:rsid w:val="00AC57A5"/>
    <w:rsid w:val="00AE001D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84FD9"/>
    <w:rsid w:val="00C9250F"/>
    <w:rsid w:val="00C947FB"/>
    <w:rsid w:val="00CB5513"/>
    <w:rsid w:val="00CD2DB2"/>
    <w:rsid w:val="00CD3E6F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603A"/>
    <w:rsid w:val="00DB0142"/>
    <w:rsid w:val="00DB3A5B"/>
    <w:rsid w:val="00DB7026"/>
    <w:rsid w:val="00DD2ED3"/>
    <w:rsid w:val="00DD32E3"/>
    <w:rsid w:val="00DE190F"/>
    <w:rsid w:val="00DF5C11"/>
    <w:rsid w:val="00E11373"/>
    <w:rsid w:val="00E16E4A"/>
    <w:rsid w:val="00E46276"/>
    <w:rsid w:val="00E65A40"/>
    <w:rsid w:val="00E8466C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1625"/>
    <w:rsid w:val="00EF48CF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240F"/>
    <w:rsid w:val="00F52C2E"/>
    <w:rsid w:val="00F53F75"/>
    <w:rsid w:val="00F9346D"/>
    <w:rsid w:val="00FA09BD"/>
    <w:rsid w:val="00FA5FD5"/>
    <w:rsid w:val="00FA79B0"/>
    <w:rsid w:val="00FB455D"/>
    <w:rsid w:val="00FB529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14C4F30E"/>
  <w15:docId w15:val="{B2513AD1-8860-4657-9E2A-3F3DB44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47BE7-0FE9-4517-8D4C-DD89AB0B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3</cp:revision>
  <cp:lastPrinted>2020-01-30T08:11:00Z</cp:lastPrinted>
  <dcterms:created xsi:type="dcterms:W3CDTF">2024-02-22T15:54:00Z</dcterms:created>
  <dcterms:modified xsi:type="dcterms:W3CDTF">2024-02-22T15:57:00Z</dcterms:modified>
</cp:coreProperties>
</file>